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E402" w14:textId="6F4D26A0" w:rsidR="00EA41AC" w:rsidRDefault="0079626D" w:rsidP="001577F8">
      <w:pPr>
        <w:jc w:val="center"/>
        <w:rPr>
          <w:rFonts w:ascii="Arial" w:eastAsia="Arial" w:hAnsi="Arial" w:cs="Arial"/>
          <w:b/>
          <w:bCs/>
          <w:color w:val="388600"/>
          <w:sz w:val="28"/>
          <w:szCs w:val="28"/>
        </w:rPr>
      </w:pPr>
      <w:r>
        <w:rPr>
          <w:rFonts w:ascii="Arial" w:eastAsia="Arial" w:hAnsi="Arial" w:cs="Arial"/>
          <w:b/>
          <w:bCs/>
          <w:noProof/>
          <w:color w:val="388600"/>
          <w:sz w:val="28"/>
          <w:szCs w:val="28"/>
        </w:rPr>
        <w:drawing>
          <wp:inline distT="0" distB="0" distL="0" distR="0" wp14:anchorId="02F3F6D0" wp14:editId="05E4F82D">
            <wp:extent cx="1014212" cy="371475"/>
            <wp:effectExtent l="0" t="0" r="0" b="0"/>
            <wp:docPr id="55600895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2" cy="392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686C54" w14:textId="77777777" w:rsidR="00293EE1" w:rsidRPr="000F296F" w:rsidRDefault="00293EE1">
      <w:pPr>
        <w:jc w:val="center"/>
        <w:rPr>
          <w:rFonts w:ascii="Arial" w:eastAsia="Arial" w:hAnsi="Arial" w:cs="Arial"/>
          <w:b/>
          <w:bCs/>
          <w:color w:val="388600"/>
        </w:rPr>
      </w:pPr>
    </w:p>
    <w:p w14:paraId="4B63B770" w14:textId="4AEB0D42" w:rsidR="00EA41AC" w:rsidRPr="000F296F" w:rsidRDefault="00EA41AC">
      <w:pPr>
        <w:jc w:val="center"/>
        <w:rPr>
          <w:rFonts w:ascii="Arial" w:eastAsia="Arial" w:hAnsi="Arial" w:cs="Arial"/>
          <w:b/>
          <w:bCs/>
          <w:color w:val="388600"/>
        </w:rPr>
      </w:pPr>
      <w:r w:rsidRPr="000F296F">
        <w:rPr>
          <w:rFonts w:ascii="Arial" w:eastAsia="Arial" w:hAnsi="Arial" w:cs="Arial"/>
          <w:b/>
          <w:bCs/>
          <w:color w:val="388600"/>
        </w:rPr>
        <w:t>LT-SURVEILLANCE</w:t>
      </w:r>
    </w:p>
    <w:p w14:paraId="2240EE70" w14:textId="77777777" w:rsidR="003A05B8" w:rsidRPr="000F296F" w:rsidRDefault="003A05B8">
      <w:pPr>
        <w:jc w:val="center"/>
        <w:rPr>
          <w:rFonts w:ascii="Arial" w:eastAsia="Arial" w:hAnsi="Arial" w:cs="Arial"/>
          <w:b/>
          <w:bCs/>
          <w:color w:val="388600"/>
        </w:rPr>
      </w:pPr>
    </w:p>
    <w:p w14:paraId="3B512A26" w14:textId="15292A8B" w:rsidR="009E7893" w:rsidRPr="000F296F" w:rsidRDefault="00D12496" w:rsidP="00A173A6">
      <w:pPr>
        <w:jc w:val="center"/>
        <w:rPr>
          <w:rFonts w:ascii="Arial" w:eastAsia="Arial" w:hAnsi="Arial" w:cs="Arial"/>
          <w:b/>
          <w:bCs/>
          <w:color w:val="388600"/>
        </w:rPr>
      </w:pPr>
      <w:r w:rsidRPr="000F296F">
        <w:rPr>
          <w:rFonts w:ascii="Arial" w:eastAsia="Arial" w:hAnsi="Arial" w:cs="Arial"/>
          <w:b/>
          <w:bCs/>
          <w:color w:val="388600"/>
        </w:rPr>
        <w:t>KVIETIMAS</w:t>
      </w:r>
    </w:p>
    <w:p w14:paraId="57B7A43F" w14:textId="77777777" w:rsidR="009E7893" w:rsidRPr="000F296F" w:rsidRDefault="009E7893">
      <w:pPr>
        <w:jc w:val="center"/>
        <w:rPr>
          <w:rFonts w:ascii="Arial" w:eastAsia="Arial" w:hAnsi="Arial" w:cs="Arial"/>
          <w:b/>
          <w:bCs/>
          <w:color w:val="388600"/>
        </w:rPr>
      </w:pPr>
    </w:p>
    <w:p w14:paraId="6394B3CB" w14:textId="77777777" w:rsidR="004461DA" w:rsidRPr="000F296F" w:rsidRDefault="008E3DE1" w:rsidP="00013085">
      <w:pPr>
        <w:spacing w:after="200" w:line="276" w:lineRule="auto"/>
        <w:jc w:val="center"/>
        <w:rPr>
          <w:rFonts w:ascii="Arial" w:eastAsia="Arial" w:hAnsi="Arial" w:cs="Arial"/>
          <w:b/>
          <w:bCs/>
          <w:color w:val="388600"/>
        </w:rPr>
      </w:pPr>
      <w:r w:rsidRPr="000F296F">
        <w:rPr>
          <w:rFonts w:ascii="Arial" w:eastAsia="Arial" w:hAnsi="Arial" w:cs="Arial"/>
          <w:b/>
          <w:bCs/>
          <w:color w:val="388600"/>
        </w:rPr>
        <w:t>Regioninis seminaras</w:t>
      </w:r>
    </w:p>
    <w:p w14:paraId="1AA4E05D" w14:textId="5AC25CB2" w:rsidR="00F62908" w:rsidRPr="000F296F" w:rsidRDefault="00F62908" w:rsidP="000F296F">
      <w:pPr>
        <w:spacing w:after="120"/>
        <w:jc w:val="center"/>
        <w:rPr>
          <w:rFonts w:ascii="Arial" w:eastAsia="Arial" w:hAnsi="Arial" w:cs="Arial"/>
          <w:b/>
          <w:bCs/>
          <w:color w:val="388600"/>
        </w:rPr>
      </w:pPr>
      <w:r w:rsidRPr="000F296F">
        <w:rPr>
          <w:rFonts w:ascii="Arial" w:eastAsia="Arial" w:hAnsi="Arial" w:cs="Arial"/>
          <w:b/>
          <w:bCs/>
          <w:color w:val="388600"/>
        </w:rPr>
        <w:t>„</w:t>
      </w:r>
      <w:r w:rsidR="004461DA" w:rsidRPr="000F296F">
        <w:rPr>
          <w:rFonts w:ascii="Arial" w:eastAsia="Arial" w:hAnsi="Arial" w:cs="Arial"/>
          <w:b/>
          <w:bCs/>
          <w:color w:val="388600"/>
        </w:rPr>
        <w:t>Tuberkuliozės valdymo aktualijos: diagnostika, epidemiologinė priežiūra ir praktiniai sprendimai“</w:t>
      </w:r>
    </w:p>
    <w:p w14:paraId="6E4CD50D" w14:textId="693FE621" w:rsidR="00DE4A09" w:rsidRPr="000F296F" w:rsidRDefault="00F62908" w:rsidP="003A05B8">
      <w:pPr>
        <w:jc w:val="center"/>
        <w:rPr>
          <w:rFonts w:ascii="Arial" w:eastAsia="Arial" w:hAnsi="Arial" w:cs="Arial"/>
          <w:b/>
          <w:bCs/>
          <w:color w:val="388600"/>
        </w:rPr>
      </w:pPr>
      <w:r w:rsidRPr="000F296F">
        <w:rPr>
          <w:rFonts w:ascii="Arial" w:eastAsia="Arial" w:hAnsi="Arial" w:cs="Arial"/>
          <w:b/>
          <w:bCs/>
          <w:color w:val="388600"/>
        </w:rPr>
        <w:t xml:space="preserve">2026 m. </w:t>
      </w:r>
      <w:r w:rsidR="001577F8" w:rsidRPr="000F296F">
        <w:rPr>
          <w:rFonts w:ascii="Arial" w:eastAsia="Arial" w:hAnsi="Arial" w:cs="Arial"/>
          <w:b/>
          <w:bCs/>
          <w:color w:val="388600"/>
        </w:rPr>
        <w:t>spalio</w:t>
      </w:r>
      <w:r w:rsidRPr="000F296F">
        <w:rPr>
          <w:rFonts w:ascii="Arial" w:eastAsia="Arial" w:hAnsi="Arial" w:cs="Arial"/>
          <w:b/>
          <w:bCs/>
          <w:color w:val="388600"/>
        </w:rPr>
        <w:t xml:space="preserve"> </w:t>
      </w:r>
      <w:r w:rsidR="001577F8" w:rsidRPr="000F296F">
        <w:rPr>
          <w:rFonts w:ascii="Arial" w:eastAsia="Arial" w:hAnsi="Arial" w:cs="Arial"/>
          <w:b/>
          <w:bCs/>
          <w:color w:val="388600"/>
        </w:rPr>
        <w:t>13</w:t>
      </w:r>
      <w:r w:rsidRPr="000F296F">
        <w:rPr>
          <w:rFonts w:ascii="Arial" w:eastAsia="Arial" w:hAnsi="Arial" w:cs="Arial"/>
          <w:b/>
          <w:bCs/>
          <w:color w:val="388600"/>
        </w:rPr>
        <w:t xml:space="preserve"> d.</w:t>
      </w:r>
      <w:r w:rsidR="004A10FF">
        <w:rPr>
          <w:rFonts w:ascii="Arial" w:eastAsia="Arial" w:hAnsi="Arial" w:cs="Arial"/>
          <w:b/>
          <w:bCs/>
          <w:color w:val="388600"/>
        </w:rPr>
        <w:t xml:space="preserve"> 13 val.</w:t>
      </w:r>
      <w:r w:rsidR="00DA255A" w:rsidRPr="000F296F">
        <w:rPr>
          <w:rFonts w:ascii="Arial" w:eastAsia="Arial" w:hAnsi="Arial" w:cs="Arial"/>
          <w:b/>
          <w:bCs/>
          <w:color w:val="388600"/>
        </w:rPr>
        <w:t xml:space="preserve"> n</w:t>
      </w:r>
      <w:r w:rsidR="00C800F6" w:rsidRPr="000F296F">
        <w:rPr>
          <w:rFonts w:ascii="Arial" w:eastAsia="Arial" w:hAnsi="Arial" w:cs="Arial"/>
          <w:b/>
          <w:bCs/>
          <w:color w:val="388600"/>
        </w:rPr>
        <w:t>uotoliniu būdu</w:t>
      </w:r>
    </w:p>
    <w:p w14:paraId="2ECE3A93" w14:textId="77777777" w:rsidR="00DD1B03" w:rsidRDefault="00DD1B03" w:rsidP="000B0EE3">
      <w:pPr>
        <w:tabs>
          <w:tab w:val="left" w:pos="540"/>
        </w:tabs>
        <w:ind w:firstLine="72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yvd4y3j5369t" w:colFirst="0" w:colLast="0"/>
      <w:bookmarkStart w:id="1" w:name="_heading=h.9auycq2dk3se" w:colFirst="0" w:colLast="0"/>
      <w:bookmarkEnd w:id="0"/>
      <w:bookmarkEnd w:id="1"/>
    </w:p>
    <w:p w14:paraId="1BBF86EB" w14:textId="3A2C290A" w:rsidR="002C141C" w:rsidRPr="00B15BDC" w:rsidRDefault="00D26C6D" w:rsidP="000B0EE3">
      <w:pPr>
        <w:tabs>
          <w:tab w:val="left" w:pos="540"/>
        </w:tabs>
        <w:ind w:firstLine="7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15BDC">
        <w:rPr>
          <w:rFonts w:ascii="Arial" w:eastAsia="Arial" w:hAnsi="Arial" w:cs="Arial"/>
          <w:color w:val="000000"/>
          <w:sz w:val="20"/>
          <w:szCs w:val="20"/>
        </w:rPr>
        <w:t>Įgyvendinant Europos sveikatos ir skaitmenizavimo vykdomosios institucijos</w:t>
      </w:r>
      <w:r w:rsidR="00CF5617">
        <w:rPr>
          <w:rFonts w:ascii="Arial" w:eastAsia="Arial" w:hAnsi="Arial" w:cs="Arial"/>
          <w:color w:val="000000"/>
          <w:sz w:val="20"/>
          <w:szCs w:val="20"/>
        </w:rPr>
        <w:t xml:space="preserve"> finansuojamo</w:t>
      </w:r>
      <w:r w:rsidRPr="00B15BDC">
        <w:rPr>
          <w:rFonts w:ascii="Arial" w:eastAsia="Arial" w:hAnsi="Arial" w:cs="Arial"/>
          <w:color w:val="000000"/>
          <w:sz w:val="20"/>
          <w:szCs w:val="20"/>
        </w:rPr>
        <w:t xml:space="preserve"> projekto LT-SURVEILLANCE „Užkrečiamųjų ligų priežiūros sistemos Lietuvoje stiprinimas“ veiklas organizuojama</w:t>
      </w:r>
      <w:r w:rsidR="001B2563">
        <w:rPr>
          <w:rFonts w:ascii="Arial" w:eastAsia="Arial" w:hAnsi="Arial" w:cs="Arial"/>
          <w:color w:val="000000"/>
          <w:sz w:val="20"/>
          <w:szCs w:val="20"/>
        </w:rPr>
        <w:t>s</w:t>
      </w:r>
      <w:r w:rsidRPr="00B15BD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1B2563">
        <w:rPr>
          <w:rFonts w:ascii="Arial" w:eastAsia="Arial" w:hAnsi="Arial" w:cs="Arial"/>
          <w:color w:val="000000"/>
          <w:sz w:val="20"/>
          <w:szCs w:val="20"/>
        </w:rPr>
        <w:t>regioninis seminaras</w:t>
      </w:r>
      <w:r w:rsidRPr="00B15BD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1B2563">
        <w:rPr>
          <w:rFonts w:ascii="Arial" w:eastAsia="Arial" w:hAnsi="Arial" w:cs="Arial"/>
          <w:color w:val="000000"/>
          <w:sz w:val="20"/>
          <w:szCs w:val="20"/>
        </w:rPr>
        <w:t>„Tuberkuliozės valdymo aktualijos</w:t>
      </w:r>
      <w:r w:rsidR="00772546">
        <w:rPr>
          <w:rFonts w:ascii="Arial" w:eastAsia="Arial" w:hAnsi="Arial" w:cs="Arial"/>
          <w:color w:val="000000"/>
          <w:sz w:val="20"/>
          <w:szCs w:val="20"/>
        </w:rPr>
        <w:t>:</w:t>
      </w:r>
      <w:r w:rsidR="00DE133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F667A8">
        <w:rPr>
          <w:rFonts w:ascii="Arial" w:eastAsia="Arial" w:hAnsi="Arial" w:cs="Arial"/>
          <w:color w:val="000000"/>
          <w:sz w:val="20"/>
          <w:szCs w:val="20"/>
        </w:rPr>
        <w:t>diagnostika, epidemiologinė priežiūra ir praktiniai sprendimai</w:t>
      </w:r>
      <w:r w:rsidR="001B2563">
        <w:rPr>
          <w:rFonts w:ascii="Arial" w:eastAsia="Arial" w:hAnsi="Arial" w:cs="Arial"/>
          <w:color w:val="000000"/>
          <w:sz w:val="20"/>
          <w:szCs w:val="20"/>
        </w:rPr>
        <w:t>“.</w:t>
      </w:r>
    </w:p>
    <w:p w14:paraId="1BBF86EC" w14:textId="77777777" w:rsidR="002C141C" w:rsidRPr="00B15BDC" w:rsidRDefault="002C141C">
      <w:pPr>
        <w:rPr>
          <w:rFonts w:ascii="Arial" w:eastAsia="Arial" w:hAnsi="Arial" w:cs="Arial"/>
          <w:b/>
          <w:bCs/>
          <w:color w:val="424242"/>
          <w:sz w:val="20"/>
          <w:szCs w:val="20"/>
        </w:rPr>
      </w:pPr>
    </w:p>
    <w:p w14:paraId="1BBF86ED" w14:textId="536C5C39" w:rsidR="002C141C" w:rsidRPr="009E7D35" w:rsidRDefault="0068730B">
      <w:pPr>
        <w:spacing w:after="160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Seminaro</w:t>
      </w:r>
      <w:r w:rsidR="00D26C6D" w:rsidRPr="00B15BDC">
        <w:rPr>
          <w:rFonts w:ascii="Arial" w:eastAsia="Arial" w:hAnsi="Arial" w:cs="Arial"/>
          <w:b/>
          <w:bCs/>
          <w:sz w:val="20"/>
          <w:szCs w:val="20"/>
        </w:rPr>
        <w:t xml:space="preserve"> tikslas</w:t>
      </w:r>
      <w:r w:rsidR="00D26C6D" w:rsidRPr="00B15BDC">
        <w:rPr>
          <w:rFonts w:ascii="Arial" w:eastAsia="Arial" w:hAnsi="Arial" w:cs="Arial"/>
          <w:i/>
          <w:iCs/>
          <w:sz w:val="20"/>
          <w:szCs w:val="20"/>
        </w:rPr>
        <w:t xml:space="preserve"> – </w:t>
      </w:r>
      <w:r w:rsidR="004F3A4F">
        <w:rPr>
          <w:rFonts w:ascii="Arial" w:eastAsia="Arial" w:hAnsi="Arial" w:cs="Arial"/>
          <w:sz w:val="20"/>
          <w:szCs w:val="20"/>
        </w:rPr>
        <w:t>s</w:t>
      </w:r>
      <w:r w:rsidR="004F3A4F" w:rsidRPr="004F3A4F">
        <w:rPr>
          <w:rFonts w:ascii="Arial" w:eastAsia="Arial" w:hAnsi="Arial" w:cs="Arial"/>
          <w:sz w:val="20"/>
          <w:szCs w:val="20"/>
        </w:rPr>
        <w:t>tiprinti asmens ir visuomenės sveikatos priežiūros specialistų kompetencijas tuberkuliozės diagnostikos</w:t>
      </w:r>
      <w:r w:rsidR="0072366A">
        <w:rPr>
          <w:rFonts w:ascii="Arial" w:eastAsia="Arial" w:hAnsi="Arial" w:cs="Arial"/>
          <w:sz w:val="20"/>
          <w:szCs w:val="20"/>
        </w:rPr>
        <w:t xml:space="preserve">, </w:t>
      </w:r>
      <w:r w:rsidR="004F3A4F" w:rsidRPr="004F3A4F">
        <w:rPr>
          <w:rFonts w:ascii="Arial" w:eastAsia="Arial" w:hAnsi="Arial" w:cs="Arial"/>
          <w:sz w:val="20"/>
          <w:szCs w:val="20"/>
        </w:rPr>
        <w:t>epidemiologinės priežiūros ir valdymo srityse bei tobulinti praktinius gebėjimus taikant aktualius tuberkuliozės prevencijos ir stebėsenos reikalavimus.</w:t>
      </w:r>
    </w:p>
    <w:p w14:paraId="1BBF86EE" w14:textId="7F1AE78C" w:rsidR="002C141C" w:rsidRPr="009E7D35" w:rsidRDefault="00D26C6D" w:rsidP="00792D77">
      <w:pPr>
        <w:spacing w:after="160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9E7D35">
        <w:rPr>
          <w:rFonts w:ascii="Arial" w:eastAsia="Arial" w:hAnsi="Arial" w:cs="Arial"/>
          <w:b/>
          <w:bCs/>
          <w:sz w:val="20"/>
          <w:szCs w:val="20"/>
        </w:rPr>
        <w:t>Renginys skirtas</w:t>
      </w:r>
      <w:r w:rsidRPr="009E7D35">
        <w:rPr>
          <w:rFonts w:ascii="Arial" w:eastAsia="Arial" w:hAnsi="Arial" w:cs="Arial"/>
          <w:sz w:val="20"/>
          <w:szCs w:val="20"/>
        </w:rPr>
        <w:t xml:space="preserve"> –</w:t>
      </w:r>
      <w:r w:rsidRPr="009E7D35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72366A" w:rsidRPr="00C75D58">
        <w:rPr>
          <w:rFonts w:ascii="Arial" w:eastAsia="Arial" w:hAnsi="Arial" w:cs="Arial"/>
          <w:sz w:val="20"/>
          <w:szCs w:val="20"/>
        </w:rPr>
        <w:t>Kauno, Marijampolės ir Tauragės apskričių</w:t>
      </w:r>
      <w:r w:rsidR="0072366A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792D77" w:rsidRPr="00792D77">
        <w:rPr>
          <w:rFonts w:ascii="Arial" w:eastAsia="Arial" w:hAnsi="Arial" w:cs="Arial"/>
          <w:sz w:val="20"/>
          <w:szCs w:val="20"/>
        </w:rPr>
        <w:t>asmens sveikatos priežiūros specialistams, dalyvaujantiems tuberkuliozės diagnostikos ir prevencijos procese;</w:t>
      </w:r>
      <w:r w:rsidR="00792D77">
        <w:rPr>
          <w:rFonts w:ascii="Arial" w:eastAsia="Arial" w:hAnsi="Arial" w:cs="Arial"/>
          <w:sz w:val="20"/>
          <w:szCs w:val="20"/>
        </w:rPr>
        <w:t xml:space="preserve"> </w:t>
      </w:r>
      <w:r w:rsidR="00792D77" w:rsidRPr="00792D77">
        <w:rPr>
          <w:rFonts w:ascii="Arial" w:eastAsia="Arial" w:hAnsi="Arial" w:cs="Arial"/>
          <w:sz w:val="20"/>
          <w:szCs w:val="20"/>
        </w:rPr>
        <w:t>visuomenės sveikatos priežiūros specialistams, vykdantiems tuberkuliozės epidemiologinę priežiūrą ir valdymą;</w:t>
      </w:r>
      <w:r w:rsidR="004F3A4F">
        <w:rPr>
          <w:rFonts w:ascii="Arial" w:eastAsia="Arial" w:hAnsi="Arial" w:cs="Arial"/>
          <w:sz w:val="20"/>
          <w:szCs w:val="20"/>
        </w:rPr>
        <w:t xml:space="preserve"> </w:t>
      </w:r>
      <w:r w:rsidR="00792D77" w:rsidRPr="00792D77">
        <w:rPr>
          <w:rFonts w:ascii="Arial" w:eastAsia="Arial" w:hAnsi="Arial" w:cs="Arial"/>
          <w:sz w:val="20"/>
          <w:szCs w:val="20"/>
        </w:rPr>
        <w:t>savivaldybių sveikatos reikalų koordinatoriams, dalyvaujantiems tuberkuliozės prevencijos ir visuomenės sveikatos priemonių planavime bei koordinavime</w:t>
      </w:r>
      <w:r w:rsidR="004F3A4F">
        <w:rPr>
          <w:rFonts w:ascii="Arial" w:eastAsia="Arial" w:hAnsi="Arial" w:cs="Arial"/>
          <w:sz w:val="20"/>
          <w:szCs w:val="20"/>
        </w:rPr>
        <w:t>.</w:t>
      </w:r>
    </w:p>
    <w:p w14:paraId="4EA182DB" w14:textId="254DE52A" w:rsidR="00B92156" w:rsidRPr="00B15BDC" w:rsidRDefault="005327DF" w:rsidP="005327DF">
      <w:pPr>
        <w:jc w:val="both"/>
        <w:rPr>
          <w:rFonts w:ascii="Arial" w:eastAsia="Arial" w:hAnsi="Arial" w:cs="Arial"/>
          <w:sz w:val="20"/>
          <w:szCs w:val="20"/>
        </w:rPr>
      </w:pPr>
      <w:r w:rsidRPr="0063312A">
        <w:rPr>
          <w:rFonts w:ascii="Arial" w:eastAsia="Arial" w:hAnsi="Arial" w:cs="Arial"/>
          <w:b/>
          <w:bCs/>
          <w:sz w:val="20"/>
          <w:szCs w:val="20"/>
        </w:rPr>
        <w:t>Po seminaro dalyviai gebės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327DF">
        <w:rPr>
          <w:rFonts w:ascii="Arial" w:eastAsia="Arial" w:hAnsi="Arial" w:cs="Arial"/>
          <w:sz w:val="20"/>
          <w:szCs w:val="20"/>
        </w:rPr>
        <w:t>taikyti tuberkuliozės</w:t>
      </w:r>
      <w:r w:rsidR="00B92156">
        <w:rPr>
          <w:rFonts w:ascii="Arial" w:eastAsia="Arial" w:hAnsi="Arial" w:cs="Arial"/>
          <w:sz w:val="20"/>
          <w:szCs w:val="20"/>
        </w:rPr>
        <w:t xml:space="preserve"> diagnostikos,</w:t>
      </w:r>
      <w:r w:rsidRPr="005327DF">
        <w:rPr>
          <w:rFonts w:ascii="Arial" w:eastAsia="Arial" w:hAnsi="Arial" w:cs="Arial"/>
          <w:sz w:val="20"/>
          <w:szCs w:val="20"/>
        </w:rPr>
        <w:t xml:space="preserve"> epidemiologinės priežiūros ir valdymo principus profesinėje veikloje;</w:t>
      </w:r>
      <w:r w:rsidR="00197957">
        <w:rPr>
          <w:rFonts w:ascii="Arial" w:eastAsia="Arial" w:hAnsi="Arial" w:cs="Arial"/>
          <w:sz w:val="20"/>
          <w:szCs w:val="20"/>
        </w:rPr>
        <w:t xml:space="preserve"> </w:t>
      </w:r>
      <w:r w:rsidRPr="005327DF">
        <w:rPr>
          <w:rFonts w:ascii="Arial" w:eastAsia="Arial" w:hAnsi="Arial" w:cs="Arial"/>
          <w:sz w:val="20"/>
          <w:szCs w:val="20"/>
        </w:rPr>
        <w:t>tinkamai pildyti profilaktinių tyrimų dėl tuberkuliozės ir latentinės tuberkuliozės infekcijos atlikimo statistinės ataskaitos Nr. 9 – sveikata (metinė) formą;</w:t>
      </w:r>
      <w:r w:rsidR="00197957">
        <w:rPr>
          <w:rFonts w:ascii="Arial" w:eastAsia="Arial" w:hAnsi="Arial" w:cs="Arial"/>
          <w:sz w:val="20"/>
          <w:szCs w:val="20"/>
        </w:rPr>
        <w:t xml:space="preserve"> </w:t>
      </w:r>
      <w:r w:rsidRPr="005327DF">
        <w:rPr>
          <w:rFonts w:ascii="Arial" w:eastAsia="Arial" w:hAnsi="Arial" w:cs="Arial"/>
          <w:sz w:val="20"/>
          <w:szCs w:val="20"/>
        </w:rPr>
        <w:t>atpažinti aktualias tuberkuliozės prevencijos, diagnostikos ir epidemiologinės priežiūros problemas bei aptarti jų sprendimo galimybes.</w:t>
      </w:r>
    </w:p>
    <w:p w14:paraId="6D6F8943" w14:textId="7000EBAE" w:rsidR="00D97DA2" w:rsidRPr="00CA0B47" w:rsidRDefault="00D26C6D" w:rsidP="001A2CCF">
      <w:pPr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CA0B47">
        <w:rPr>
          <w:rFonts w:ascii="Arial" w:eastAsia="Arial" w:hAnsi="Arial" w:cs="Arial"/>
          <w:b/>
          <w:bCs/>
          <w:color w:val="000000"/>
          <w:sz w:val="22"/>
          <w:szCs w:val="22"/>
        </w:rPr>
        <w:t>PROGRAMA</w:t>
      </w:r>
    </w:p>
    <w:tbl>
      <w:tblPr>
        <w:tblStyle w:val="a"/>
        <w:tblW w:w="72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5954"/>
      </w:tblGrid>
      <w:tr w:rsidR="002C141C" w:rsidRPr="00862E76" w14:paraId="1BBF8709" w14:textId="77777777" w:rsidTr="008B3040">
        <w:trPr>
          <w:trHeight w:val="268"/>
        </w:trPr>
        <w:tc>
          <w:tcPr>
            <w:tcW w:w="1271" w:type="dxa"/>
            <w:vAlign w:val="center"/>
          </w:tcPr>
          <w:p w14:paraId="1BBF8705" w14:textId="6BAC2DFB" w:rsidR="002C141C" w:rsidRPr="00862E76" w:rsidRDefault="00A20321" w:rsidP="004D2185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="00FD2474" w:rsidRPr="00862E76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862E76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00CA5B1C">
              <w:rPr>
                <w:rFonts w:ascii="Arial" w:eastAsia="Arial" w:hAnsi="Arial" w:cs="Arial"/>
                <w:sz w:val="18"/>
                <w:szCs w:val="18"/>
              </w:rPr>
              <w:t>45</w:t>
            </w:r>
            <w:r w:rsidR="00D26C6D" w:rsidRPr="00862E76">
              <w:rPr>
                <w:rFonts w:ascii="Arial" w:eastAsia="Arial" w:hAnsi="Arial" w:cs="Arial"/>
                <w:sz w:val="18"/>
                <w:szCs w:val="18"/>
              </w:rPr>
              <w:t>–1</w:t>
            </w:r>
            <w:r w:rsidR="00FD2474" w:rsidRPr="00862E76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="00D26C6D" w:rsidRPr="00862E76">
              <w:rPr>
                <w:rFonts w:ascii="Arial" w:eastAsia="Arial" w:hAnsi="Arial" w:cs="Arial"/>
                <w:sz w:val="18"/>
                <w:szCs w:val="18"/>
              </w:rPr>
              <w:t>.0</w:t>
            </w:r>
            <w:r w:rsidR="008B3040" w:rsidRPr="00862E76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1BBF8708" w14:textId="1CEDD249" w:rsidR="002C141C" w:rsidRPr="00862E76" w:rsidRDefault="008B3040" w:rsidP="001C240D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Dalyvių </w:t>
            </w:r>
            <w:r w:rsidR="00FD2474" w:rsidRPr="00862E7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prisijungimas</w:t>
            </w:r>
          </w:p>
        </w:tc>
      </w:tr>
      <w:tr w:rsidR="002C141C" w:rsidRPr="00862E76" w14:paraId="1BBF870F" w14:textId="77777777" w:rsidTr="006D0DD7">
        <w:trPr>
          <w:trHeight w:val="273"/>
        </w:trPr>
        <w:tc>
          <w:tcPr>
            <w:tcW w:w="1271" w:type="dxa"/>
            <w:vAlign w:val="center"/>
          </w:tcPr>
          <w:p w14:paraId="1BBF870A" w14:textId="71E53624" w:rsidR="002C141C" w:rsidRPr="00862E76" w:rsidRDefault="00D26C6D" w:rsidP="004D218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="00FD2474" w:rsidRPr="00862E76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862E76">
              <w:rPr>
                <w:rFonts w:ascii="Arial" w:eastAsia="Arial" w:hAnsi="Arial" w:cs="Arial"/>
                <w:sz w:val="18"/>
                <w:szCs w:val="18"/>
              </w:rPr>
              <w:t>.00–1</w:t>
            </w:r>
            <w:r w:rsidR="00FD2474" w:rsidRPr="00862E76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="006D0DD7" w:rsidRPr="00862E76">
              <w:rPr>
                <w:rFonts w:ascii="Arial" w:eastAsia="Arial" w:hAnsi="Arial" w:cs="Arial"/>
                <w:sz w:val="18"/>
                <w:szCs w:val="18"/>
              </w:rPr>
              <w:t>.05</w:t>
            </w:r>
          </w:p>
        </w:tc>
        <w:tc>
          <w:tcPr>
            <w:tcW w:w="5954" w:type="dxa"/>
          </w:tcPr>
          <w:p w14:paraId="1BBF870E" w14:textId="6FAC241A" w:rsidR="002C141C" w:rsidRPr="00862E76" w:rsidRDefault="006D0DD7" w:rsidP="001C240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Sveikinimo žodis</w:t>
            </w:r>
          </w:p>
        </w:tc>
      </w:tr>
      <w:tr w:rsidR="002C141C" w:rsidRPr="00862E76" w14:paraId="1BBF8715" w14:textId="77777777" w:rsidTr="00E8222D">
        <w:trPr>
          <w:trHeight w:val="801"/>
        </w:trPr>
        <w:tc>
          <w:tcPr>
            <w:tcW w:w="1271" w:type="dxa"/>
            <w:vAlign w:val="center"/>
          </w:tcPr>
          <w:p w14:paraId="1BBF8711" w14:textId="2C8BBC75" w:rsidR="002C141C" w:rsidRPr="00862E76" w:rsidRDefault="00D26C6D" w:rsidP="004D218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="00FD2474" w:rsidRPr="00862E76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862E76">
              <w:rPr>
                <w:rFonts w:ascii="Arial" w:eastAsia="Arial" w:hAnsi="Arial" w:cs="Arial"/>
                <w:sz w:val="18"/>
                <w:szCs w:val="18"/>
              </w:rPr>
              <w:t>.0</w:t>
            </w:r>
            <w:r w:rsidR="006D0DD7" w:rsidRPr="00862E76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862E76">
              <w:rPr>
                <w:rFonts w:ascii="Arial" w:eastAsia="Arial" w:hAnsi="Arial" w:cs="Arial"/>
                <w:sz w:val="18"/>
                <w:szCs w:val="18"/>
              </w:rPr>
              <w:t>–1</w:t>
            </w:r>
            <w:r w:rsidR="00FD2474" w:rsidRPr="00862E76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="006D0DD7" w:rsidRPr="00862E76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00FA34F6" w:rsidRPr="00862E76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="006D0DD7" w:rsidRPr="00862E76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5954" w:type="dxa"/>
          </w:tcPr>
          <w:p w14:paraId="1BBF8712" w14:textId="56B08854" w:rsidR="002C141C" w:rsidRPr="00862E76" w:rsidRDefault="0072366A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62E7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Aktyvios ir latentinės tuberkuliozės diagnostika</w:t>
            </w:r>
          </w:p>
          <w:p w14:paraId="1BBF8713" w14:textId="77777777" w:rsidR="002C141C" w:rsidRPr="00862E76" w:rsidRDefault="002C141C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BBF8714" w14:textId="64FB4610" w:rsidR="002C141C" w:rsidRPr="00862E76" w:rsidRDefault="009254E0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5E1018" w:rsidRPr="00862E76">
              <w:rPr>
                <w:rFonts w:ascii="Arial" w:eastAsia="Arial" w:hAnsi="Arial" w:cs="Arial"/>
                <w:sz w:val="18"/>
                <w:szCs w:val="18"/>
              </w:rPr>
              <w:t xml:space="preserve">r. </w:t>
            </w:r>
            <w:r w:rsidR="002F45AC" w:rsidRPr="00862E76">
              <w:rPr>
                <w:rFonts w:ascii="Arial" w:eastAsia="Arial" w:hAnsi="Arial" w:cs="Arial"/>
                <w:sz w:val="18"/>
                <w:szCs w:val="18"/>
              </w:rPr>
              <w:t>Greta Musteikienė</w:t>
            </w:r>
            <w:r w:rsidR="00D26C6D" w:rsidRPr="00862E76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="00590524" w:rsidRPr="00862E76">
              <w:rPr>
                <w:rFonts w:ascii="Arial" w:eastAsia="Arial" w:hAnsi="Arial" w:cs="Arial"/>
                <w:sz w:val="18"/>
                <w:szCs w:val="18"/>
              </w:rPr>
              <w:t>Lietuvos sveikatos mokslų universiteto Kauno klinikų Romainių ligoninės</w:t>
            </w:r>
            <w:r w:rsidR="000F4000" w:rsidRPr="00862E76">
              <w:rPr>
                <w:sz w:val="18"/>
                <w:szCs w:val="18"/>
              </w:rPr>
              <w:t xml:space="preserve"> </w:t>
            </w:r>
            <w:r w:rsidR="000F4000" w:rsidRPr="00862E76">
              <w:rPr>
                <w:rFonts w:ascii="Arial" w:eastAsia="Arial" w:hAnsi="Arial" w:cs="Arial"/>
                <w:sz w:val="18"/>
                <w:szCs w:val="18"/>
              </w:rPr>
              <w:t>Ambulatorinio diagnostikos skyriaus vadovė, gydytoja pulmono</w:t>
            </w:r>
            <w:r w:rsidR="00F735D9" w:rsidRPr="00862E76">
              <w:rPr>
                <w:rFonts w:ascii="Arial" w:eastAsia="Arial" w:hAnsi="Arial" w:cs="Arial"/>
                <w:sz w:val="18"/>
                <w:szCs w:val="18"/>
              </w:rPr>
              <w:t>logė</w:t>
            </w:r>
            <w:r w:rsidR="00D26C6D" w:rsidRPr="00862E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254E0" w:rsidRPr="00862E76" w14:paraId="363C121C" w14:textId="77777777" w:rsidTr="00865A42">
        <w:trPr>
          <w:trHeight w:val="219"/>
        </w:trPr>
        <w:tc>
          <w:tcPr>
            <w:tcW w:w="1271" w:type="dxa"/>
            <w:vAlign w:val="center"/>
          </w:tcPr>
          <w:p w14:paraId="792F8DDA" w14:textId="37F6FD23" w:rsidR="009254E0" w:rsidRPr="008E2646" w:rsidRDefault="009254E0" w:rsidP="004D2185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="00FD2474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824F1F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5</w:t>
            </w:r>
            <w:r w:rsidR="00865A42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–1</w:t>
            </w:r>
            <w:r w:rsidR="00FD2474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="00865A42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824F1F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  <w:r w:rsidR="00B04BAA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</w:tcPr>
          <w:p w14:paraId="3061E287" w14:textId="71F1841B" w:rsidR="009254E0" w:rsidRPr="008E2646" w:rsidRDefault="009254E0" w:rsidP="001C240D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Klausimai/atsakymai</w:t>
            </w:r>
          </w:p>
        </w:tc>
      </w:tr>
      <w:tr w:rsidR="002C141C" w:rsidRPr="00862E76" w14:paraId="1BBF871A" w14:textId="77777777" w:rsidTr="004341F9">
        <w:trPr>
          <w:trHeight w:val="963"/>
        </w:trPr>
        <w:tc>
          <w:tcPr>
            <w:tcW w:w="1271" w:type="dxa"/>
            <w:vAlign w:val="center"/>
          </w:tcPr>
          <w:p w14:paraId="1BBF8716" w14:textId="29C73B1E" w:rsidR="002C141C" w:rsidRPr="008E2646" w:rsidRDefault="00D26C6D" w:rsidP="004D2185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="00FD2474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824F1F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  <w:r w:rsidR="00A70246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–1</w:t>
            </w:r>
            <w:r w:rsidR="00FD2474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  <w:r w:rsidR="00865A42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A70246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5954" w:type="dxa"/>
          </w:tcPr>
          <w:p w14:paraId="12A77B65" w14:textId="25B438A5" w:rsidR="00584EBA" w:rsidRPr="008E2646" w:rsidRDefault="00ED71E3">
            <w:pPr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Tuberkuliozės epidemiologinė situacija: aktual</w:t>
            </w:r>
            <w:r w:rsidR="00AC459E"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ū</w:t>
            </w:r>
            <w:r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s rodikliai, </w:t>
            </w:r>
            <w:r w:rsidR="00AC459E"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iššūkiai ir praktiniai sprendimai</w:t>
            </w:r>
          </w:p>
          <w:p w14:paraId="5E7D69E9" w14:textId="77777777" w:rsidR="0056226B" w:rsidRPr="008E2646" w:rsidRDefault="0056226B" w:rsidP="0056226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BBF8719" w14:textId="63671D89" w:rsidR="002C141C" w:rsidRPr="00812174" w:rsidRDefault="0056226B" w:rsidP="0056226B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  <w:lang w:val="lt-LT"/>
              </w:rPr>
            </w:pPr>
            <w:r w:rsidRPr="008E264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Birutė Nakčerienė, </w:t>
            </w:r>
            <w:r w:rsidR="00E03018" w:rsidRPr="00E03018">
              <w:rPr>
                <w:rFonts w:ascii="Arial" w:hAnsi="Arial" w:cs="Arial"/>
                <w:sz w:val="18"/>
                <w:szCs w:val="18"/>
              </w:rPr>
              <w:t xml:space="preserve">Vilniaus universiteto ligoninės </w:t>
            </w:r>
            <w:r w:rsidRPr="00E03018">
              <w:rPr>
                <w:rStyle w:val="Emfaz"/>
                <w:rFonts w:ascii="Arial" w:hAnsi="Arial" w:cs="Arial"/>
                <w:i w:val="0"/>
                <w:iCs w:val="0"/>
                <w:color w:val="000000" w:themeColor="text1"/>
                <w:sz w:val="18"/>
                <w:szCs w:val="18"/>
                <w:shd w:val="clear" w:color="auto" w:fill="FFFFFF"/>
              </w:rPr>
              <w:t>Santaros klinik</w:t>
            </w:r>
            <w:r w:rsidR="00C72994">
              <w:rPr>
                <w:rStyle w:val="Emfaz"/>
                <w:rFonts w:ascii="Arial" w:hAnsi="Arial" w:cs="Arial"/>
                <w:i w:val="0"/>
                <w:iCs w:val="0"/>
                <w:color w:val="000000" w:themeColor="text1"/>
                <w:sz w:val="18"/>
                <w:szCs w:val="18"/>
                <w:shd w:val="clear" w:color="auto" w:fill="FFFFFF"/>
              </w:rPr>
              <w:t>os</w:t>
            </w:r>
            <w:r w:rsidR="004C1822" w:rsidRPr="00E03018">
              <w:rPr>
                <w:rStyle w:val="Emfaz"/>
                <w:rFonts w:ascii="Arial" w:hAnsi="Arial" w:cs="Arial"/>
                <w:i w:val="0"/>
                <w:iCs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Programų </w:t>
            </w:r>
            <w:r w:rsidR="00A71E14" w:rsidRPr="00E03018">
              <w:rPr>
                <w:rStyle w:val="Emfaz"/>
                <w:rFonts w:ascii="Arial" w:hAnsi="Arial" w:cs="Arial"/>
                <w:i w:val="0"/>
                <w:iCs w:val="0"/>
                <w:color w:val="000000" w:themeColor="text1"/>
                <w:sz w:val="18"/>
                <w:szCs w:val="18"/>
                <w:shd w:val="clear" w:color="auto" w:fill="FFFFFF"/>
              </w:rPr>
              <w:t>ir tuberkuliozės skyri</w:t>
            </w:r>
            <w:r w:rsidR="00812174">
              <w:rPr>
                <w:rStyle w:val="Emfaz"/>
                <w:rFonts w:ascii="Arial" w:hAnsi="Arial" w:cs="Arial"/>
                <w:i w:val="0"/>
                <w:iCs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us, </w:t>
            </w:r>
            <w:r w:rsidR="00812174" w:rsidRPr="00812174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  <w:lang w:val="lt-LT"/>
              </w:rPr>
              <w:t>laikinai einanti skyriaus vedėjos pareigas</w:t>
            </w:r>
          </w:p>
        </w:tc>
      </w:tr>
      <w:tr w:rsidR="001B5A03" w:rsidRPr="00862E76" w14:paraId="7CBDAE02" w14:textId="77777777" w:rsidTr="001B5A03">
        <w:trPr>
          <w:trHeight w:val="151"/>
        </w:trPr>
        <w:tc>
          <w:tcPr>
            <w:tcW w:w="1271" w:type="dxa"/>
            <w:vAlign w:val="center"/>
          </w:tcPr>
          <w:p w14:paraId="0575BEFE" w14:textId="711FF176" w:rsidR="001B5A03" w:rsidRPr="008E2646" w:rsidRDefault="001B5A03" w:rsidP="001B5A03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="002F5E8B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A70246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05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–1</w:t>
            </w:r>
            <w:r w:rsidR="002F5E8B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302016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="00D64E71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</w:tcPr>
          <w:p w14:paraId="112CBF90" w14:textId="1C14B44E" w:rsidR="001B5A03" w:rsidRPr="008E2646" w:rsidRDefault="001B5A03" w:rsidP="001C240D">
            <w:pPr>
              <w:ind w:left="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Klausimai/atsakymai</w:t>
            </w:r>
          </w:p>
        </w:tc>
      </w:tr>
      <w:tr w:rsidR="001B5A03" w:rsidRPr="00862E76" w14:paraId="1BBF871F" w14:textId="77777777" w:rsidTr="004341F9">
        <w:trPr>
          <w:trHeight w:val="1114"/>
        </w:trPr>
        <w:tc>
          <w:tcPr>
            <w:tcW w:w="1271" w:type="dxa"/>
            <w:vAlign w:val="center"/>
          </w:tcPr>
          <w:p w14:paraId="1BBF871B" w14:textId="378CA32B" w:rsidR="001B5A03" w:rsidRPr="008E2646" w:rsidRDefault="001B5A03" w:rsidP="001B5A03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="002F5E8B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A961C9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="00D64E71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–</w:t>
            </w:r>
            <w:r w:rsidR="002F5E8B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14</w:t>
            </w:r>
            <w:r w:rsidR="005676D4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  <w:r w:rsidR="00A961C9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="00A93877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14:paraId="68764212" w14:textId="6183F8B7" w:rsidR="00B923C4" w:rsidRPr="008E2646" w:rsidRDefault="00B923C4" w:rsidP="00B923C4">
            <w:pPr>
              <w:rPr>
                <w:rFonts w:ascii="Arial" w:eastAsia="Arial" w:hAnsi="Arial" w:cs="Arial"/>
                <w:b/>
                <w:bCs/>
                <w:strike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Aktyvios tuberkuliozės valdymo aspektai </w:t>
            </w:r>
          </w:p>
          <w:p w14:paraId="1072F3B3" w14:textId="77777777" w:rsidR="00B923C4" w:rsidRPr="008E2646" w:rsidRDefault="00B923C4" w:rsidP="001B5A03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1BBF871E" w14:textId="478690EF" w:rsidR="001B5A03" w:rsidRPr="008E2646" w:rsidRDefault="00B923C4" w:rsidP="001B5A03">
            <w:pPr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Paula Batutytė, Nacionalinio visuomenės sveikatos centro prie Sveikatos apsaugos ministerijos Kauno departamento Užkrečiamųjų ligų valdymo skyriaus vyriausioji specialistė</w:t>
            </w:r>
          </w:p>
        </w:tc>
      </w:tr>
      <w:tr w:rsidR="00A961C9" w:rsidRPr="00862E76" w14:paraId="75BA3336" w14:textId="77777777" w:rsidTr="00C7013C">
        <w:trPr>
          <w:trHeight w:val="301"/>
        </w:trPr>
        <w:tc>
          <w:tcPr>
            <w:tcW w:w="1271" w:type="dxa"/>
            <w:vAlign w:val="center"/>
          </w:tcPr>
          <w:p w14:paraId="4FB97350" w14:textId="39414EC7" w:rsidR="00A961C9" w:rsidRPr="008E2646" w:rsidRDefault="00A961C9" w:rsidP="00A961C9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14</w:t>
            </w:r>
            <w:r w:rsidR="004D4098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.30– 14.35</w:t>
            </w:r>
          </w:p>
        </w:tc>
        <w:tc>
          <w:tcPr>
            <w:tcW w:w="5954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14:paraId="1889B38F" w14:textId="2645D371" w:rsidR="00A961C9" w:rsidRPr="008E2646" w:rsidRDefault="00A961C9" w:rsidP="00C7013C">
            <w:pPr>
              <w:ind w:left="2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Klausimai/atsakymai</w:t>
            </w:r>
          </w:p>
        </w:tc>
      </w:tr>
      <w:tr w:rsidR="00A961C9" w:rsidRPr="00862E76" w14:paraId="75F01130" w14:textId="77777777" w:rsidTr="00C7013C">
        <w:trPr>
          <w:trHeight w:val="445"/>
        </w:trPr>
        <w:tc>
          <w:tcPr>
            <w:tcW w:w="1271" w:type="dxa"/>
            <w:vAlign w:val="center"/>
          </w:tcPr>
          <w:p w14:paraId="75B62747" w14:textId="54F6A519" w:rsidR="00A961C9" w:rsidRPr="008E2646" w:rsidRDefault="00C7013C" w:rsidP="00A961C9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14.35-</w:t>
            </w:r>
            <w:r w:rsidR="00F2741D"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15.00</w:t>
            </w:r>
          </w:p>
        </w:tc>
        <w:tc>
          <w:tcPr>
            <w:tcW w:w="5954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14:paraId="3DF269B9" w14:textId="77777777" w:rsidR="00B923C4" w:rsidRPr="008E2646" w:rsidRDefault="00B923C4" w:rsidP="00B923C4">
            <w:pPr>
              <w:ind w:left="20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Profilaktinių tyrimų dėl tuberkuliozės ir latentinės tuberkuliozės infekcijos atlikimo statistinės ataskaitos Nr. 9 – sveikata (metinė) formos pildymas: praktinės rekomendacijos ir dažniausios klaidos</w:t>
            </w:r>
          </w:p>
          <w:p w14:paraId="17CEA8B0" w14:textId="77777777" w:rsidR="00B923C4" w:rsidRPr="008E2646" w:rsidRDefault="00B923C4" w:rsidP="00B923C4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680DD6A3" w14:textId="46B73FD2" w:rsidR="00A961C9" w:rsidRPr="008E2646" w:rsidRDefault="00B923C4" w:rsidP="00B618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E264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Ina Venslovienė, Nacionalinio visuomenės sveikatos centro prie Sveikatos apsaugos ministerijos Užkrečiamųjų ligų valdymo skyriaus vyriausioji specialistė</w:t>
            </w:r>
          </w:p>
        </w:tc>
      </w:tr>
      <w:tr w:rsidR="00A961C9" w:rsidRPr="00862E76" w14:paraId="1BBF8722" w14:textId="77777777" w:rsidTr="00E8222D">
        <w:trPr>
          <w:trHeight w:val="199"/>
        </w:trPr>
        <w:tc>
          <w:tcPr>
            <w:tcW w:w="1271" w:type="dxa"/>
            <w:vAlign w:val="center"/>
          </w:tcPr>
          <w:p w14:paraId="1BBF8720" w14:textId="5E5599B5" w:rsidR="00A961C9" w:rsidRPr="006232AA" w:rsidRDefault="00A961C9" w:rsidP="00A961C9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232A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="00F2741D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6232AA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00852A6B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6232AA">
              <w:rPr>
                <w:rFonts w:ascii="Arial" w:eastAsia="Arial" w:hAnsi="Arial" w:cs="Arial"/>
                <w:sz w:val="18"/>
                <w:szCs w:val="18"/>
              </w:rPr>
              <w:t>0–1</w:t>
            </w:r>
            <w:r w:rsidR="00852A6B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6232AA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00852A6B">
              <w:rPr>
                <w:rFonts w:ascii="Arial" w:eastAsia="Arial" w:hAnsi="Arial" w:cs="Arial"/>
                <w:sz w:val="18"/>
                <w:szCs w:val="18"/>
              </w:rPr>
              <w:t>05</w:t>
            </w:r>
          </w:p>
        </w:tc>
        <w:tc>
          <w:tcPr>
            <w:tcW w:w="5954" w:type="dxa"/>
          </w:tcPr>
          <w:p w14:paraId="1BBF8721" w14:textId="021DC748" w:rsidR="00A961C9" w:rsidRPr="00862E76" w:rsidRDefault="00A961C9" w:rsidP="00A961C9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Klausimai/atsakymai</w:t>
            </w:r>
          </w:p>
        </w:tc>
      </w:tr>
      <w:tr w:rsidR="00A961C9" w:rsidRPr="00862E76" w14:paraId="1BBF875E" w14:textId="77777777" w:rsidTr="00C15D6B">
        <w:trPr>
          <w:trHeight w:val="188"/>
        </w:trPr>
        <w:tc>
          <w:tcPr>
            <w:tcW w:w="127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F875C" w14:textId="162E037E" w:rsidR="00A961C9" w:rsidRPr="00862E76" w:rsidRDefault="00A961C9" w:rsidP="00A961C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="00CA5B1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862E76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00CA5B1C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Pr="00862E76">
              <w:rPr>
                <w:rFonts w:ascii="Arial" w:eastAsia="Arial" w:hAnsi="Arial" w:cs="Arial"/>
                <w:sz w:val="18"/>
                <w:szCs w:val="18"/>
              </w:rPr>
              <w:t>–15.</w:t>
            </w:r>
            <w:r w:rsidR="00CA5B1C">
              <w:rPr>
                <w:rFonts w:ascii="Arial" w:eastAsia="Arial" w:hAnsi="Arial" w:cs="Arial"/>
                <w:sz w:val="18"/>
                <w:szCs w:val="18"/>
              </w:rPr>
              <w:t>15</w:t>
            </w:r>
          </w:p>
        </w:tc>
        <w:tc>
          <w:tcPr>
            <w:tcW w:w="59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875D" w14:textId="2DE98CA0" w:rsidR="00A961C9" w:rsidRPr="00862E76" w:rsidRDefault="00A961C9" w:rsidP="00A961C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62E7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Seminaro apibendrinimas ir diskusija</w:t>
            </w:r>
          </w:p>
        </w:tc>
      </w:tr>
    </w:tbl>
    <w:p w14:paraId="190E64B2" w14:textId="77777777" w:rsidR="0012376B" w:rsidRPr="00C72994" w:rsidRDefault="0012376B" w:rsidP="0012376B">
      <w:pPr>
        <w:rPr>
          <w:rFonts w:ascii="Arial" w:eastAsia="Arial" w:hAnsi="Arial" w:cs="Arial"/>
          <w:b/>
          <w:bCs/>
          <w:sz w:val="18"/>
          <w:szCs w:val="18"/>
        </w:rPr>
      </w:pPr>
      <w:r w:rsidRPr="00C72994">
        <w:rPr>
          <w:rFonts w:ascii="Arial" w:eastAsia="Arial" w:hAnsi="Arial" w:cs="Arial"/>
          <w:b/>
          <w:bCs/>
          <w:sz w:val="18"/>
          <w:szCs w:val="18"/>
        </w:rPr>
        <w:t>Registracijos tvarka:</w:t>
      </w:r>
    </w:p>
    <w:p w14:paraId="5839BB8E" w14:textId="77777777" w:rsidR="0012376B" w:rsidRPr="00C72994" w:rsidRDefault="0012376B" w:rsidP="0012376B">
      <w:pPr>
        <w:pStyle w:val="Sraopastraipa"/>
        <w:numPr>
          <w:ilvl w:val="0"/>
          <w:numId w:val="4"/>
        </w:numPr>
        <w:rPr>
          <w:rFonts w:ascii="Arial" w:eastAsia="Arial" w:hAnsi="Arial" w:cs="Arial"/>
          <w:b/>
          <w:bCs/>
          <w:sz w:val="18"/>
          <w:szCs w:val="18"/>
        </w:rPr>
      </w:pPr>
      <w:r w:rsidRPr="00C72994">
        <w:rPr>
          <w:rFonts w:ascii="Arial" w:eastAsia="Arial" w:hAnsi="Arial" w:cs="Arial"/>
          <w:b/>
          <w:bCs/>
          <w:sz w:val="18"/>
          <w:szCs w:val="18"/>
        </w:rPr>
        <w:t>Dalyvavimas regioniniame seminare – nemokamas.</w:t>
      </w:r>
    </w:p>
    <w:p w14:paraId="39DD2DF3" w14:textId="0268B116" w:rsidR="0012376B" w:rsidRPr="00C72994" w:rsidRDefault="0012376B" w:rsidP="0012376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C72994">
        <w:rPr>
          <w:rFonts w:ascii="Arial" w:eastAsia="Arial" w:hAnsi="Arial" w:cs="Arial"/>
          <w:b/>
          <w:bCs/>
          <w:sz w:val="18"/>
          <w:szCs w:val="18"/>
        </w:rPr>
        <w:t xml:space="preserve">Renginys bus transliuojama nuotoliniu būdu. </w:t>
      </w:r>
      <w:r w:rsidRPr="00C72994">
        <w:rPr>
          <w:rFonts w:ascii="Arial" w:eastAsia="Arial" w:hAnsi="Arial" w:cs="Arial"/>
          <w:sz w:val="18"/>
          <w:szCs w:val="18"/>
        </w:rPr>
        <w:t xml:space="preserve">Nuotolinės transliacijos </w:t>
      </w:r>
      <w:r w:rsidR="0072366A" w:rsidRPr="00C72994">
        <w:rPr>
          <w:rFonts w:ascii="Arial" w:eastAsia="Arial" w:hAnsi="Arial" w:cs="Arial"/>
          <w:sz w:val="18"/>
          <w:szCs w:val="18"/>
        </w:rPr>
        <w:t xml:space="preserve">Teams platformos </w:t>
      </w:r>
      <w:r w:rsidRPr="00C72994">
        <w:rPr>
          <w:rFonts w:ascii="Arial" w:eastAsia="Arial" w:hAnsi="Arial" w:cs="Arial"/>
          <w:sz w:val="18"/>
          <w:szCs w:val="18"/>
        </w:rPr>
        <w:t>nuoroda bus išsiųsta užsiregistravusiems dalyviams. Prisijungiant reikės nurodyti vardą ir pavardę.</w:t>
      </w:r>
    </w:p>
    <w:p w14:paraId="75388450" w14:textId="77777777" w:rsidR="0012376B" w:rsidRPr="00C72994" w:rsidRDefault="0012376B" w:rsidP="0012376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  <w:r w:rsidRPr="00C72994">
        <w:rPr>
          <w:rFonts w:ascii="Arial" w:eastAsia="Arial" w:hAnsi="Arial" w:cs="Arial"/>
          <w:color w:val="000000"/>
          <w:sz w:val="18"/>
          <w:szCs w:val="18"/>
        </w:rPr>
        <w:t>Registracija vyksta iki </w:t>
      </w:r>
      <w:r w:rsidRPr="00C72994">
        <w:rPr>
          <w:rFonts w:ascii="Arial" w:eastAsia="Arial" w:hAnsi="Arial" w:cs="Arial"/>
          <w:b/>
          <w:bCs/>
          <w:color w:val="000000"/>
          <w:sz w:val="18"/>
          <w:szCs w:val="18"/>
        </w:rPr>
        <w:t>2026 m. spalio 8 d.</w:t>
      </w:r>
      <w:r w:rsidRPr="00C72994">
        <w:rPr>
          <w:rFonts w:ascii="Arial" w:eastAsia="Arial" w:hAnsi="Arial" w:cs="Arial"/>
          <w:color w:val="000000"/>
          <w:sz w:val="18"/>
          <w:szCs w:val="18"/>
        </w:rPr>
        <w:t> (imtinai).</w:t>
      </w:r>
    </w:p>
    <w:p w14:paraId="1438E461" w14:textId="4EC771F5" w:rsidR="0012376B" w:rsidRPr="00C72994" w:rsidRDefault="0012376B" w:rsidP="0012376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C72994">
        <w:rPr>
          <w:rFonts w:ascii="Arial" w:eastAsia="Arial" w:hAnsi="Arial" w:cs="Arial"/>
          <w:b/>
          <w:bCs/>
          <w:color w:val="000000"/>
          <w:sz w:val="18"/>
          <w:szCs w:val="18"/>
        </w:rPr>
        <w:t>Registruotis galima šioje</w:t>
      </w:r>
      <w:r w:rsidRPr="00C7299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hyperlink r:id="rId10" w:history="1">
        <w:r w:rsidRPr="00C72994">
          <w:rPr>
            <w:rStyle w:val="Hipersaitas"/>
            <w:rFonts w:ascii="Arial" w:eastAsia="Arial" w:hAnsi="Arial" w:cs="Arial"/>
            <w:i/>
            <w:iCs/>
            <w:sz w:val="18"/>
            <w:szCs w:val="18"/>
          </w:rPr>
          <w:t>registracijos formoje</w:t>
        </w:r>
      </w:hyperlink>
      <w:r w:rsidRPr="00C72994">
        <w:rPr>
          <w:rFonts w:ascii="Arial" w:eastAsia="Arial" w:hAnsi="Arial" w:cs="Arial"/>
          <w:i/>
          <w:iCs/>
          <w:color w:val="000000"/>
          <w:sz w:val="18"/>
          <w:szCs w:val="18"/>
        </w:rPr>
        <w:t xml:space="preserve"> (rekomenduojama pildymui naudoti Google Chrome naršyklę). </w:t>
      </w:r>
      <w:r w:rsidRPr="00C72994">
        <w:rPr>
          <w:rFonts w:ascii="Arial" w:eastAsia="Arial" w:hAnsi="Arial" w:cs="Arial"/>
          <w:b/>
          <w:bCs/>
          <w:color w:val="000000"/>
          <w:sz w:val="18"/>
          <w:szCs w:val="18"/>
        </w:rPr>
        <w:t>Dalyvių skaičius ribotas.</w:t>
      </w:r>
    </w:p>
    <w:p w14:paraId="7553CEEB" w14:textId="77777777" w:rsidR="0016366C" w:rsidRDefault="0016366C" w:rsidP="0016366C">
      <w:pPr>
        <w:jc w:val="both"/>
        <w:rPr>
          <w:rFonts w:ascii="Arial" w:eastAsia="Arial" w:hAnsi="Arial" w:cs="Arial"/>
          <w:b/>
          <w:bCs/>
          <w:sz w:val="18"/>
          <w:szCs w:val="18"/>
        </w:rPr>
      </w:pPr>
    </w:p>
    <w:p w14:paraId="1BBF876A" w14:textId="0F4C187B" w:rsidR="002C141C" w:rsidRPr="00C72994" w:rsidRDefault="0012376B" w:rsidP="0016366C">
      <w:pPr>
        <w:jc w:val="both"/>
        <w:rPr>
          <w:rFonts w:ascii="Arial" w:hAnsi="Arial" w:cs="Arial"/>
          <w:sz w:val="18"/>
          <w:szCs w:val="18"/>
        </w:rPr>
      </w:pPr>
      <w:r w:rsidRPr="00C72994">
        <w:rPr>
          <w:rFonts w:ascii="Arial" w:eastAsia="Arial" w:hAnsi="Arial" w:cs="Arial"/>
          <w:b/>
          <w:bCs/>
          <w:sz w:val="18"/>
          <w:szCs w:val="18"/>
        </w:rPr>
        <w:t>Organizatoriai:</w:t>
      </w:r>
      <w:r w:rsidRPr="00C72994">
        <w:rPr>
          <w:rFonts w:ascii="Arial" w:eastAsia="Arial" w:hAnsi="Arial" w:cs="Arial"/>
          <w:sz w:val="18"/>
          <w:szCs w:val="18"/>
        </w:rPr>
        <w:t xml:space="preserve"> Nacionalinio visuomenės sveikatos centro prie Sveikatos apsaugos ministerijos Kauno departamentas</w:t>
      </w:r>
      <w:r w:rsidR="0016366C">
        <w:rPr>
          <w:rFonts w:ascii="Arial" w:eastAsia="Arial" w:hAnsi="Arial" w:cs="Arial"/>
          <w:sz w:val="18"/>
          <w:szCs w:val="18"/>
        </w:rPr>
        <w:t xml:space="preserve">. </w:t>
      </w:r>
      <w:r w:rsidR="00A06340" w:rsidRPr="00C72994">
        <w:rPr>
          <w:rFonts w:ascii="Arial" w:eastAsia="Arial" w:hAnsi="Arial" w:cs="Arial"/>
          <w:b/>
          <w:bCs/>
          <w:color w:val="000000"/>
          <w:sz w:val="18"/>
          <w:szCs w:val="18"/>
        </w:rPr>
        <w:t>Kontaktiniai asmenys</w:t>
      </w:r>
      <w:r w:rsidR="00A06340" w:rsidRPr="00C72994">
        <w:rPr>
          <w:rFonts w:ascii="Arial" w:eastAsia="Arial" w:hAnsi="Arial" w:cs="Arial"/>
          <w:color w:val="000000"/>
          <w:sz w:val="18"/>
          <w:szCs w:val="18"/>
        </w:rPr>
        <w:t>:</w:t>
      </w:r>
      <w:r w:rsidR="00854B2E" w:rsidRPr="00C7299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A06340" w:rsidRPr="00C72994">
        <w:rPr>
          <w:rFonts w:ascii="Arial" w:eastAsia="Arial" w:hAnsi="Arial" w:cs="Arial"/>
          <w:color w:val="000000"/>
          <w:sz w:val="18"/>
          <w:szCs w:val="18"/>
        </w:rPr>
        <w:t>Orina Ivanauskienė, tel. +370 652 30 105,</w:t>
      </w:r>
      <w:r w:rsidR="00854B2E" w:rsidRPr="00C7299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A06340" w:rsidRPr="00C72994">
        <w:rPr>
          <w:rFonts w:ascii="Arial" w:eastAsia="Arial" w:hAnsi="Arial" w:cs="Arial"/>
          <w:color w:val="000000"/>
          <w:sz w:val="18"/>
          <w:szCs w:val="18"/>
        </w:rPr>
        <w:t xml:space="preserve">el. p. </w:t>
      </w:r>
      <w:hyperlink r:id="rId11" w:history="1">
        <w:r w:rsidR="00A06340" w:rsidRPr="00C72994">
          <w:rPr>
            <w:rStyle w:val="Hipersaitas"/>
            <w:rFonts w:ascii="Arial" w:eastAsia="Arial" w:hAnsi="Arial" w:cs="Arial"/>
            <w:sz w:val="18"/>
            <w:szCs w:val="18"/>
          </w:rPr>
          <w:t>orina.ivanauskiene@nvsc.lt</w:t>
        </w:r>
      </w:hyperlink>
    </w:p>
    <w:sectPr w:rsidR="002C141C" w:rsidRPr="00C72994" w:rsidSect="0035040A">
      <w:headerReference w:type="default" r:id="rId12"/>
      <w:footerReference w:type="default" r:id="rId13"/>
      <w:pgSz w:w="16838" w:h="11906" w:orient="landscape"/>
      <w:pgMar w:top="1418" w:right="1134" w:bottom="567" w:left="1134" w:header="567" w:footer="369" w:gutter="0"/>
      <w:pgNumType w:start="1"/>
      <w:cols w:num="2"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D8476" w14:textId="77777777" w:rsidR="00984E39" w:rsidRDefault="00984E39">
      <w:r>
        <w:separator/>
      </w:r>
    </w:p>
  </w:endnote>
  <w:endnote w:type="continuationSeparator" w:id="0">
    <w:p w14:paraId="47DBA42B" w14:textId="77777777" w:rsidR="00984E39" w:rsidRDefault="0098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DB72665A-9EB2-4F3A-BFB5-E50AD19407A4}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  <w:embedRegular r:id="rId2" w:fontKey="{1DFC44CD-4B1D-4755-871B-7E6C3779B1A6}"/>
    <w:embedItalic r:id="rId3" w:fontKey="{721D4906-AFAA-4EE6-98BC-F0CA7A2E311C}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  <w:embedRegular r:id="rId4" w:fontKey="{3AE266F8-5331-4745-8502-99E2A04FB72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F8771" w14:textId="77777777" w:rsidR="002C141C" w:rsidRDefault="00D26C6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6355"/>
      </w:tabs>
      <w:jc w:val="both"/>
      <w:rPr>
        <w:rFonts w:ascii="Arial" w:eastAsia="Arial" w:hAnsi="Arial" w:cs="Arial"/>
        <w:i/>
        <w:iCs/>
        <w:color w:val="000000"/>
        <w:sz w:val="18"/>
        <w:szCs w:val="18"/>
      </w:rPr>
    </w:pPr>
    <w:r>
      <w:rPr>
        <w:rFonts w:ascii="Arial" w:eastAsia="Arial" w:hAnsi="Arial" w:cs="Arial"/>
        <w:i/>
        <w:iCs/>
        <w:color w:val="000000"/>
        <w:sz w:val="18"/>
        <w:szCs w:val="18"/>
      </w:rPr>
      <w:t>Finansuojama Europos Sąjungos lėšomis. Pateiktos nuomonės ir požiūriai yra tik autoriaus (-ių) ir nebūtinai atspindi Europos Sąjungos ar Europos sveikatos ir skaitmeninės vykdomosios įstaigos požiūrį. Europos Sąjunga ar finansuojanti institucija nėra atsakingos už šią informaciją.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7A4EC" w14:textId="77777777" w:rsidR="00984E39" w:rsidRDefault="00984E39">
      <w:r>
        <w:separator/>
      </w:r>
    </w:p>
  </w:footnote>
  <w:footnote w:type="continuationSeparator" w:id="0">
    <w:p w14:paraId="1776B0DA" w14:textId="77777777" w:rsidR="00984E39" w:rsidRDefault="0098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F876E" w14:textId="77777777" w:rsidR="002C141C" w:rsidRDefault="00D26C6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LT-SURVEILLANCE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BBF8772" wp14:editId="1BBF8773">
          <wp:simplePos x="0" y="0"/>
          <wp:positionH relativeFrom="column">
            <wp:posOffset>1690</wp:posOffset>
          </wp:positionH>
          <wp:positionV relativeFrom="paragraph">
            <wp:posOffset>-83183</wp:posOffset>
          </wp:positionV>
          <wp:extent cx="1839763" cy="384563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9763" cy="3845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BBF876F" w14:textId="77777777" w:rsidR="002C141C" w:rsidRDefault="00D26C6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>Sutarties numeris 101183257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566E5"/>
    <w:multiLevelType w:val="multilevel"/>
    <w:tmpl w:val="789216A2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DA614FD"/>
    <w:multiLevelType w:val="multilevel"/>
    <w:tmpl w:val="71AC6CD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4D86243"/>
    <w:multiLevelType w:val="hybridMultilevel"/>
    <w:tmpl w:val="D5FEEB6E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2A0A92"/>
    <w:multiLevelType w:val="hybridMultilevel"/>
    <w:tmpl w:val="7C74ECD2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70152799">
    <w:abstractNumId w:val="1"/>
  </w:num>
  <w:num w:numId="2" w16cid:durableId="397095514">
    <w:abstractNumId w:val="0"/>
  </w:num>
  <w:num w:numId="3" w16cid:durableId="1951088038">
    <w:abstractNumId w:val="2"/>
  </w:num>
  <w:num w:numId="4" w16cid:durableId="18619670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41C"/>
    <w:rsid w:val="00013085"/>
    <w:rsid w:val="000372ED"/>
    <w:rsid w:val="00053C4B"/>
    <w:rsid w:val="00055B06"/>
    <w:rsid w:val="00077E7A"/>
    <w:rsid w:val="000B0EE3"/>
    <w:rsid w:val="000B4E6E"/>
    <w:rsid w:val="000B773B"/>
    <w:rsid w:val="000F296F"/>
    <w:rsid w:val="000F4000"/>
    <w:rsid w:val="0012376B"/>
    <w:rsid w:val="00133338"/>
    <w:rsid w:val="00133CA6"/>
    <w:rsid w:val="001359E7"/>
    <w:rsid w:val="001428FF"/>
    <w:rsid w:val="00150735"/>
    <w:rsid w:val="001577F8"/>
    <w:rsid w:val="00161D2A"/>
    <w:rsid w:val="0016366C"/>
    <w:rsid w:val="00166D46"/>
    <w:rsid w:val="00171907"/>
    <w:rsid w:val="001856E8"/>
    <w:rsid w:val="0018746E"/>
    <w:rsid w:val="00197957"/>
    <w:rsid w:val="001A12ED"/>
    <w:rsid w:val="001A2CCF"/>
    <w:rsid w:val="001A7613"/>
    <w:rsid w:val="001B2563"/>
    <w:rsid w:val="001B5A03"/>
    <w:rsid w:val="001C240D"/>
    <w:rsid w:val="001C26BD"/>
    <w:rsid w:val="001D0654"/>
    <w:rsid w:val="001E78DE"/>
    <w:rsid w:val="001F2415"/>
    <w:rsid w:val="00200AFA"/>
    <w:rsid w:val="0021222D"/>
    <w:rsid w:val="002271E3"/>
    <w:rsid w:val="00262581"/>
    <w:rsid w:val="0026594E"/>
    <w:rsid w:val="00285551"/>
    <w:rsid w:val="002927F2"/>
    <w:rsid w:val="00293EE1"/>
    <w:rsid w:val="002976CC"/>
    <w:rsid w:val="002A4ED8"/>
    <w:rsid w:val="002B122F"/>
    <w:rsid w:val="002C141C"/>
    <w:rsid w:val="002C67D7"/>
    <w:rsid w:val="002E6B59"/>
    <w:rsid w:val="002F33C2"/>
    <w:rsid w:val="002F45AC"/>
    <w:rsid w:val="002F5E8B"/>
    <w:rsid w:val="002F6450"/>
    <w:rsid w:val="002F7A9B"/>
    <w:rsid w:val="00302016"/>
    <w:rsid w:val="003140CF"/>
    <w:rsid w:val="00317D2E"/>
    <w:rsid w:val="0035040A"/>
    <w:rsid w:val="0035121A"/>
    <w:rsid w:val="003603B3"/>
    <w:rsid w:val="00360657"/>
    <w:rsid w:val="003851D4"/>
    <w:rsid w:val="00394BC4"/>
    <w:rsid w:val="003A05B8"/>
    <w:rsid w:val="003B256B"/>
    <w:rsid w:val="003B4BB7"/>
    <w:rsid w:val="003C5CD6"/>
    <w:rsid w:val="003E6439"/>
    <w:rsid w:val="003E6DE6"/>
    <w:rsid w:val="00415798"/>
    <w:rsid w:val="00431E97"/>
    <w:rsid w:val="004341F9"/>
    <w:rsid w:val="004461DA"/>
    <w:rsid w:val="00460765"/>
    <w:rsid w:val="004749D2"/>
    <w:rsid w:val="004800DF"/>
    <w:rsid w:val="004A10FF"/>
    <w:rsid w:val="004A4E7D"/>
    <w:rsid w:val="004C1822"/>
    <w:rsid w:val="004D200C"/>
    <w:rsid w:val="004D2185"/>
    <w:rsid w:val="004D4098"/>
    <w:rsid w:val="004F3A4F"/>
    <w:rsid w:val="004F515F"/>
    <w:rsid w:val="005327DF"/>
    <w:rsid w:val="00553C46"/>
    <w:rsid w:val="0056226B"/>
    <w:rsid w:val="005676D4"/>
    <w:rsid w:val="00570060"/>
    <w:rsid w:val="00584EBA"/>
    <w:rsid w:val="00590524"/>
    <w:rsid w:val="00594691"/>
    <w:rsid w:val="005A0B3D"/>
    <w:rsid w:val="005E1018"/>
    <w:rsid w:val="005E29AE"/>
    <w:rsid w:val="00606F4E"/>
    <w:rsid w:val="00617DB9"/>
    <w:rsid w:val="00621A37"/>
    <w:rsid w:val="006232AA"/>
    <w:rsid w:val="00625A0E"/>
    <w:rsid w:val="00626F10"/>
    <w:rsid w:val="006302FE"/>
    <w:rsid w:val="0063312A"/>
    <w:rsid w:val="00633741"/>
    <w:rsid w:val="00635A78"/>
    <w:rsid w:val="006605F3"/>
    <w:rsid w:val="00670859"/>
    <w:rsid w:val="00671174"/>
    <w:rsid w:val="00681A20"/>
    <w:rsid w:val="0068730B"/>
    <w:rsid w:val="00694550"/>
    <w:rsid w:val="006A1AD8"/>
    <w:rsid w:val="006A273E"/>
    <w:rsid w:val="006A3450"/>
    <w:rsid w:val="006C354F"/>
    <w:rsid w:val="006C7EB2"/>
    <w:rsid w:val="006D0A05"/>
    <w:rsid w:val="006D0DD7"/>
    <w:rsid w:val="006D3BA7"/>
    <w:rsid w:val="006F4201"/>
    <w:rsid w:val="006F6544"/>
    <w:rsid w:val="00720A9D"/>
    <w:rsid w:val="0072366A"/>
    <w:rsid w:val="00726D48"/>
    <w:rsid w:val="00726F47"/>
    <w:rsid w:val="0073577D"/>
    <w:rsid w:val="00741C28"/>
    <w:rsid w:val="007445B8"/>
    <w:rsid w:val="00745604"/>
    <w:rsid w:val="00754770"/>
    <w:rsid w:val="00772546"/>
    <w:rsid w:val="007821ED"/>
    <w:rsid w:val="0078360D"/>
    <w:rsid w:val="007870B0"/>
    <w:rsid w:val="00792D77"/>
    <w:rsid w:val="0079626D"/>
    <w:rsid w:val="007B70D7"/>
    <w:rsid w:val="007C02F7"/>
    <w:rsid w:val="007C1D77"/>
    <w:rsid w:val="007D6D0D"/>
    <w:rsid w:val="007F476D"/>
    <w:rsid w:val="007F5C05"/>
    <w:rsid w:val="00812174"/>
    <w:rsid w:val="00812B6A"/>
    <w:rsid w:val="00824F1F"/>
    <w:rsid w:val="00826717"/>
    <w:rsid w:val="00844DD2"/>
    <w:rsid w:val="00852A6B"/>
    <w:rsid w:val="00854B2E"/>
    <w:rsid w:val="00860176"/>
    <w:rsid w:val="00862E76"/>
    <w:rsid w:val="00865A42"/>
    <w:rsid w:val="008B3040"/>
    <w:rsid w:val="008B5466"/>
    <w:rsid w:val="008D0871"/>
    <w:rsid w:val="008E2646"/>
    <w:rsid w:val="008E3DE1"/>
    <w:rsid w:val="009254E0"/>
    <w:rsid w:val="00936BB5"/>
    <w:rsid w:val="00941654"/>
    <w:rsid w:val="00944298"/>
    <w:rsid w:val="009465C4"/>
    <w:rsid w:val="00960FCD"/>
    <w:rsid w:val="00961256"/>
    <w:rsid w:val="009679F8"/>
    <w:rsid w:val="00970A7A"/>
    <w:rsid w:val="009715C7"/>
    <w:rsid w:val="009754BF"/>
    <w:rsid w:val="009759A2"/>
    <w:rsid w:val="00977C95"/>
    <w:rsid w:val="00984E39"/>
    <w:rsid w:val="009913B0"/>
    <w:rsid w:val="00991456"/>
    <w:rsid w:val="00992639"/>
    <w:rsid w:val="009B1231"/>
    <w:rsid w:val="009B73CF"/>
    <w:rsid w:val="009C4855"/>
    <w:rsid w:val="009D1CBC"/>
    <w:rsid w:val="009D3C58"/>
    <w:rsid w:val="009D6E1F"/>
    <w:rsid w:val="009E7893"/>
    <w:rsid w:val="009E7D35"/>
    <w:rsid w:val="009F2327"/>
    <w:rsid w:val="009F40B7"/>
    <w:rsid w:val="00A05A3E"/>
    <w:rsid w:val="00A06340"/>
    <w:rsid w:val="00A173A6"/>
    <w:rsid w:val="00A20321"/>
    <w:rsid w:val="00A33990"/>
    <w:rsid w:val="00A3704E"/>
    <w:rsid w:val="00A51981"/>
    <w:rsid w:val="00A70246"/>
    <w:rsid w:val="00A71E14"/>
    <w:rsid w:val="00A827AA"/>
    <w:rsid w:val="00A93402"/>
    <w:rsid w:val="00A93877"/>
    <w:rsid w:val="00A94FC0"/>
    <w:rsid w:val="00A961C9"/>
    <w:rsid w:val="00AA6387"/>
    <w:rsid w:val="00AC459E"/>
    <w:rsid w:val="00AC6D82"/>
    <w:rsid w:val="00AD576A"/>
    <w:rsid w:val="00AF4F55"/>
    <w:rsid w:val="00B04BAA"/>
    <w:rsid w:val="00B116EE"/>
    <w:rsid w:val="00B15BDC"/>
    <w:rsid w:val="00B17D09"/>
    <w:rsid w:val="00B319E7"/>
    <w:rsid w:val="00B4436D"/>
    <w:rsid w:val="00B61866"/>
    <w:rsid w:val="00B70FE5"/>
    <w:rsid w:val="00B74BA6"/>
    <w:rsid w:val="00B90A58"/>
    <w:rsid w:val="00B92156"/>
    <w:rsid w:val="00B923C4"/>
    <w:rsid w:val="00BB1CF0"/>
    <w:rsid w:val="00BB7F18"/>
    <w:rsid w:val="00BC5634"/>
    <w:rsid w:val="00BC6953"/>
    <w:rsid w:val="00BD55EE"/>
    <w:rsid w:val="00C025DD"/>
    <w:rsid w:val="00C1590B"/>
    <w:rsid w:val="00C15D6B"/>
    <w:rsid w:val="00C170B9"/>
    <w:rsid w:val="00C27A59"/>
    <w:rsid w:val="00C41427"/>
    <w:rsid w:val="00C42966"/>
    <w:rsid w:val="00C4514C"/>
    <w:rsid w:val="00C7013C"/>
    <w:rsid w:val="00C705CA"/>
    <w:rsid w:val="00C72994"/>
    <w:rsid w:val="00C75D58"/>
    <w:rsid w:val="00C800F6"/>
    <w:rsid w:val="00C8243D"/>
    <w:rsid w:val="00C85196"/>
    <w:rsid w:val="00CA0B47"/>
    <w:rsid w:val="00CA25B8"/>
    <w:rsid w:val="00CA5B1C"/>
    <w:rsid w:val="00CA7EC2"/>
    <w:rsid w:val="00CB0204"/>
    <w:rsid w:val="00CB0F3C"/>
    <w:rsid w:val="00CB5181"/>
    <w:rsid w:val="00CB6044"/>
    <w:rsid w:val="00CF213D"/>
    <w:rsid w:val="00CF5617"/>
    <w:rsid w:val="00CF74C8"/>
    <w:rsid w:val="00D12496"/>
    <w:rsid w:val="00D26C6D"/>
    <w:rsid w:val="00D26D97"/>
    <w:rsid w:val="00D543B4"/>
    <w:rsid w:val="00D55743"/>
    <w:rsid w:val="00D64903"/>
    <w:rsid w:val="00D64E71"/>
    <w:rsid w:val="00D92A33"/>
    <w:rsid w:val="00D97BE4"/>
    <w:rsid w:val="00D97DA2"/>
    <w:rsid w:val="00DA255A"/>
    <w:rsid w:val="00DC6F9F"/>
    <w:rsid w:val="00DC70FC"/>
    <w:rsid w:val="00DC7A68"/>
    <w:rsid w:val="00DD04CB"/>
    <w:rsid w:val="00DD1B03"/>
    <w:rsid w:val="00DE133D"/>
    <w:rsid w:val="00DE4A09"/>
    <w:rsid w:val="00DF6E6B"/>
    <w:rsid w:val="00E03018"/>
    <w:rsid w:val="00E12945"/>
    <w:rsid w:val="00E14074"/>
    <w:rsid w:val="00E4282B"/>
    <w:rsid w:val="00E55091"/>
    <w:rsid w:val="00E55946"/>
    <w:rsid w:val="00E55DC0"/>
    <w:rsid w:val="00E703E9"/>
    <w:rsid w:val="00E718FB"/>
    <w:rsid w:val="00E7543D"/>
    <w:rsid w:val="00E80E3A"/>
    <w:rsid w:val="00E8222D"/>
    <w:rsid w:val="00E86AE8"/>
    <w:rsid w:val="00E86D0A"/>
    <w:rsid w:val="00EA41AC"/>
    <w:rsid w:val="00EA51E0"/>
    <w:rsid w:val="00EB0EA8"/>
    <w:rsid w:val="00EC5364"/>
    <w:rsid w:val="00EC6016"/>
    <w:rsid w:val="00ED46D5"/>
    <w:rsid w:val="00ED71E3"/>
    <w:rsid w:val="00ED7D3C"/>
    <w:rsid w:val="00EF14DC"/>
    <w:rsid w:val="00EF5F30"/>
    <w:rsid w:val="00F159AC"/>
    <w:rsid w:val="00F26AA1"/>
    <w:rsid w:val="00F2741D"/>
    <w:rsid w:val="00F6242D"/>
    <w:rsid w:val="00F62908"/>
    <w:rsid w:val="00F64FC3"/>
    <w:rsid w:val="00F667A8"/>
    <w:rsid w:val="00F668AB"/>
    <w:rsid w:val="00F735D9"/>
    <w:rsid w:val="00F97416"/>
    <w:rsid w:val="00FA34F6"/>
    <w:rsid w:val="00FA6486"/>
    <w:rsid w:val="00FD2474"/>
    <w:rsid w:val="00FE1F24"/>
    <w:rsid w:val="00FF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86E3"/>
  <w15:docId w15:val="{2A182044-AFE2-4747-9C40-1376487C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538135"/>
      <w:sz w:val="32"/>
      <w:szCs w:val="32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538135"/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538135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80" w:after="40"/>
      <w:outlineLvl w:val="3"/>
    </w:pPr>
    <w:rPr>
      <w:rFonts w:ascii="Calibri" w:eastAsia="Calibri" w:hAnsi="Calibri" w:cs="Calibri"/>
      <w:i/>
      <w:iCs/>
      <w:color w:val="2F5496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80" w:after="40"/>
      <w:outlineLvl w:val="4"/>
    </w:pPr>
    <w:rPr>
      <w:rFonts w:ascii="Calibri" w:eastAsia="Calibri" w:hAnsi="Calibri" w:cs="Calibri"/>
      <w:color w:val="2F549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40"/>
      <w:outlineLvl w:val="5"/>
    </w:pPr>
    <w:rPr>
      <w:rFonts w:ascii="Calibri" w:eastAsia="Calibri" w:hAnsi="Calibri" w:cs="Calibri"/>
      <w:i/>
      <w:iCs/>
      <w:color w:val="595959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spacing w:after="80"/>
    </w:pPr>
    <w:rPr>
      <w:rFonts w:ascii="Calibri" w:eastAsia="Calibri" w:hAnsi="Calibri" w:cs="Calibri"/>
      <w:sz w:val="56"/>
      <w:szCs w:val="56"/>
    </w:rPr>
  </w:style>
  <w:style w:type="paragraph" w:styleId="Paantrat">
    <w:name w:val="Subtitle"/>
    <w:basedOn w:val="prastasis"/>
    <w:next w:val="prastasis"/>
    <w:uiPriority w:val="11"/>
    <w:qFormat/>
    <w:pPr>
      <w:spacing w:after="160"/>
    </w:pPr>
    <w:rPr>
      <w:rFonts w:ascii="Calibri" w:eastAsia="Calibri" w:hAnsi="Calibri" w:cs="Calibri"/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Komentarotekstas">
    <w:name w:val="annotation text"/>
    <w:basedOn w:val="prastasis"/>
    <w:link w:val="KomentarotekstasDiagrama"/>
    <w:uiPriority w:val="99"/>
    <w:unhideWhenUsed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Pr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Pr>
      <w:sz w:val="16"/>
      <w:szCs w:val="16"/>
    </w:rPr>
  </w:style>
  <w:style w:type="paragraph" w:styleId="Sraopastraipa">
    <w:name w:val="List Paragraph"/>
    <w:basedOn w:val="prastasis"/>
    <w:uiPriority w:val="34"/>
    <w:qFormat/>
    <w:rsid w:val="00A05A3E"/>
    <w:pPr>
      <w:ind w:left="720"/>
      <w:contextualSpacing/>
    </w:p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7085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70859"/>
    <w:rPr>
      <w:b/>
      <w:bCs/>
      <w:sz w:val="20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681A2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81A20"/>
  </w:style>
  <w:style w:type="paragraph" w:styleId="Porat">
    <w:name w:val="footer"/>
    <w:basedOn w:val="prastasis"/>
    <w:link w:val="PoratDiagrama"/>
    <w:uiPriority w:val="99"/>
    <w:unhideWhenUsed/>
    <w:rsid w:val="00681A2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1A20"/>
  </w:style>
  <w:style w:type="character" w:styleId="Hipersaitas">
    <w:name w:val="Hyperlink"/>
    <w:basedOn w:val="Numatytasispastraiposriftas"/>
    <w:uiPriority w:val="99"/>
    <w:unhideWhenUsed/>
    <w:rsid w:val="002927F2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927F2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2927F2"/>
    <w:rPr>
      <w:color w:val="800080" w:themeColor="followedHyperlink"/>
      <w:u w:val="single"/>
    </w:rPr>
  </w:style>
  <w:style w:type="paragraph" w:styleId="Pataisymai">
    <w:name w:val="Revision"/>
    <w:hidden/>
    <w:uiPriority w:val="99"/>
    <w:semiHidden/>
    <w:rsid w:val="00CF5617"/>
  </w:style>
  <w:style w:type="character" w:styleId="Emfaz">
    <w:name w:val="Emphasis"/>
    <w:basedOn w:val="Numatytasispastraiposriftas"/>
    <w:uiPriority w:val="20"/>
    <w:qFormat/>
    <w:rsid w:val="00B618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ina.ivanauskiene@nvsc.l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ocs.google.com/forms/d/e/1FAIpQLSdd0UUtU39DZAsD7JYQqcsqDOkiRi_tkrj5pAnz83OBeybNDg/viewform?usp=publish-editor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HQT20tLywni2woF9JatQt0tsIA==">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</go:docsCustomData>
</go:gDocsCustomXmlDataStorage>
</file>

<file path=customXml/itemProps1.xml><?xml version="1.0" encoding="utf-8"?>
<ds:datastoreItem xmlns:ds="http://schemas.openxmlformats.org/officeDocument/2006/customXml" ds:itemID="{8B1970FE-11E2-4CE8-A53A-23B5F117B2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2438</Words>
  <Characters>1390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Orina Ivanauskienė</dc:creator>
  <cp:lastModifiedBy>Rima Gabrielaitė</cp:lastModifiedBy>
  <cp:revision>7</cp:revision>
  <dcterms:created xsi:type="dcterms:W3CDTF">2026-09-08T10:36:00Z</dcterms:created>
  <dcterms:modified xsi:type="dcterms:W3CDTF">2026-09-10T13:40:00Z</dcterms:modified>
</cp:coreProperties>
</file>