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F6CB" w14:textId="77777777" w:rsidR="009E6563" w:rsidRDefault="009E6563" w:rsidP="009E6563">
      <w:pPr>
        <w:tabs>
          <w:tab w:val="left" w:pos="1068"/>
        </w:tabs>
        <w:ind w:left="6237"/>
        <w:rPr>
          <w:bCs/>
          <w:szCs w:val="24"/>
        </w:rPr>
      </w:pPr>
      <w:r>
        <w:rPr>
          <w:szCs w:val="24"/>
        </w:rPr>
        <w:t>P</w:t>
      </w:r>
      <w:r>
        <w:rPr>
          <w:bCs/>
          <w:szCs w:val="24"/>
        </w:rPr>
        <w:t>ATVIRTINTA</w:t>
      </w:r>
    </w:p>
    <w:p w14:paraId="352EC288" w14:textId="77777777" w:rsidR="009E6563" w:rsidRDefault="009E6563" w:rsidP="009E6563">
      <w:pPr>
        <w:ind w:left="6237"/>
        <w:rPr>
          <w:bCs/>
          <w:szCs w:val="24"/>
        </w:rPr>
      </w:pPr>
      <w:r>
        <w:rPr>
          <w:bCs/>
          <w:szCs w:val="24"/>
        </w:rPr>
        <w:t xml:space="preserve">Lietuvos Respublikos  </w:t>
      </w:r>
    </w:p>
    <w:p w14:paraId="5DE9ADC0" w14:textId="77777777" w:rsidR="009E6563" w:rsidRDefault="009E6563" w:rsidP="009E6563">
      <w:pPr>
        <w:ind w:left="6237"/>
        <w:rPr>
          <w:bCs/>
          <w:szCs w:val="24"/>
        </w:rPr>
      </w:pPr>
      <w:r>
        <w:rPr>
          <w:bCs/>
          <w:szCs w:val="24"/>
        </w:rPr>
        <w:t>sveikatos apsaugos ministro</w:t>
      </w:r>
    </w:p>
    <w:p w14:paraId="68BB907D" w14:textId="77777777" w:rsidR="009E6563" w:rsidRDefault="009E6563" w:rsidP="009E6563">
      <w:pPr>
        <w:suppressAutoHyphens/>
        <w:ind w:firstLine="6237"/>
        <w:textAlignment w:val="baseline"/>
        <w:rPr>
          <w:color w:val="000000"/>
        </w:rPr>
      </w:pPr>
      <w:r>
        <w:rPr>
          <w:color w:val="000000"/>
        </w:rPr>
        <w:t xml:space="preserve">2026 m. sausio 8 d. </w:t>
      </w:r>
    </w:p>
    <w:p w14:paraId="7EA30145" w14:textId="77777777" w:rsidR="009E6563" w:rsidRDefault="009E6563" w:rsidP="009E6563">
      <w:pPr>
        <w:suppressAutoHyphens/>
        <w:ind w:firstLine="6237"/>
        <w:textAlignment w:val="baseline"/>
        <w:rPr>
          <w:bCs/>
          <w:szCs w:val="24"/>
        </w:rPr>
      </w:pPr>
      <w:r>
        <w:rPr>
          <w:bCs/>
          <w:szCs w:val="24"/>
        </w:rPr>
        <w:t xml:space="preserve">įsakymu </w:t>
      </w:r>
      <w:r>
        <w:rPr>
          <w:color w:val="000000"/>
        </w:rPr>
        <w:t>Nr. V-21</w:t>
      </w:r>
    </w:p>
    <w:p w14:paraId="4E74A98E" w14:textId="77777777" w:rsidR="009E6563" w:rsidRDefault="009E6563" w:rsidP="009E6563">
      <w:pPr>
        <w:ind w:left="6237"/>
        <w:rPr>
          <w:bCs/>
          <w:szCs w:val="24"/>
        </w:rPr>
      </w:pPr>
    </w:p>
    <w:p w14:paraId="6C997F3B" w14:textId="77777777" w:rsidR="009E6563" w:rsidRDefault="009E6563" w:rsidP="009E6563">
      <w:pPr>
        <w:ind w:left="6237"/>
        <w:rPr>
          <w:bCs/>
          <w:szCs w:val="24"/>
        </w:rPr>
      </w:pPr>
    </w:p>
    <w:p w14:paraId="57B2E1AF" w14:textId="77777777" w:rsidR="009E6563" w:rsidRDefault="009E6563" w:rsidP="009E6563">
      <w:pPr>
        <w:ind w:right="43" w:firstLine="567"/>
        <w:jc w:val="both"/>
        <w:rPr>
          <w:color w:val="000000"/>
          <w:szCs w:val="24"/>
        </w:rPr>
      </w:pPr>
    </w:p>
    <w:p w14:paraId="0488DC1B" w14:textId="77777777" w:rsidR="009E6563" w:rsidRDefault="009E6563" w:rsidP="009E6563">
      <w:pPr>
        <w:tabs>
          <w:tab w:val="left" w:pos="9754"/>
        </w:tabs>
        <w:ind w:left="108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(Profilaktinių tyrimų dėl tuberkuliozės ir latentinės tuberkuliozės infekcijos atlikimo statistinė ataskaitos Nr. 9 – sveikata (metinė) forma)</w:t>
      </w:r>
    </w:p>
    <w:p w14:paraId="1170B002" w14:textId="77777777" w:rsidR="009E6563" w:rsidRDefault="009E6563" w:rsidP="009E6563">
      <w:pPr>
        <w:tabs>
          <w:tab w:val="left" w:pos="9754"/>
        </w:tabs>
        <w:ind w:left="108"/>
        <w:jc w:val="center"/>
        <w:rPr>
          <w:b/>
          <w:bCs/>
          <w:color w:val="000000"/>
          <w:szCs w:val="24"/>
          <w:lang w:eastAsia="lt-LT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94"/>
        <w:gridCol w:w="1471"/>
        <w:gridCol w:w="810"/>
        <w:gridCol w:w="223"/>
        <w:gridCol w:w="1559"/>
        <w:gridCol w:w="420"/>
        <w:gridCol w:w="997"/>
        <w:gridCol w:w="100"/>
        <w:gridCol w:w="500"/>
        <w:gridCol w:w="480"/>
        <w:gridCol w:w="338"/>
        <w:gridCol w:w="654"/>
        <w:gridCol w:w="723"/>
        <w:gridCol w:w="40"/>
        <w:gridCol w:w="875"/>
        <w:gridCol w:w="266"/>
        <w:gridCol w:w="59"/>
        <w:gridCol w:w="78"/>
      </w:tblGrid>
      <w:tr w:rsidR="009E6563" w14:paraId="280ABD01" w14:textId="77777777" w:rsidTr="00690D39">
        <w:trPr>
          <w:gridBefore w:val="1"/>
          <w:gridAfter w:val="1"/>
          <w:wBefore w:w="280" w:type="dxa"/>
          <w:wAfter w:w="79" w:type="dxa"/>
          <w:trHeight w:val="300"/>
        </w:trPr>
        <w:tc>
          <w:tcPr>
            <w:tcW w:w="166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CF90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AFD4E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458CD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F848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C9AB2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75C1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54F8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9A299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FA14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6ABE29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E32E3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32262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464A3CCA" w14:textId="77777777" w:rsidTr="00690D39">
        <w:trPr>
          <w:gridBefore w:val="1"/>
          <w:gridAfter w:val="1"/>
          <w:wBefore w:w="280" w:type="dxa"/>
          <w:wAfter w:w="79" w:type="dxa"/>
          <w:trHeight w:val="204"/>
        </w:trPr>
        <w:tc>
          <w:tcPr>
            <w:tcW w:w="964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19A11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05BB0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7ECEFF0A" w14:textId="77777777" w:rsidTr="00690D39">
        <w:trPr>
          <w:gridBefore w:val="1"/>
          <w:gridAfter w:val="1"/>
          <w:wBefore w:w="280" w:type="dxa"/>
          <w:wAfter w:w="79" w:type="dxa"/>
          <w:trHeight w:val="210"/>
        </w:trPr>
        <w:tc>
          <w:tcPr>
            <w:tcW w:w="964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AE0A9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(įstaigos pavadinimas)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96D9E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5AA39AD6" w14:textId="77777777" w:rsidTr="00690D39">
        <w:trPr>
          <w:gridBefore w:val="1"/>
          <w:gridAfter w:val="1"/>
          <w:wBefore w:w="280" w:type="dxa"/>
          <w:wAfter w:w="79" w:type="dxa"/>
          <w:trHeight w:val="300"/>
        </w:trPr>
        <w:tc>
          <w:tcPr>
            <w:tcW w:w="964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B2F1F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BA848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3DA81126" w14:textId="77777777" w:rsidTr="00690D39">
        <w:trPr>
          <w:gridBefore w:val="1"/>
          <w:gridAfter w:val="1"/>
          <w:wBefore w:w="280" w:type="dxa"/>
          <w:wAfter w:w="79" w:type="dxa"/>
          <w:trHeight w:val="210"/>
        </w:trPr>
        <w:tc>
          <w:tcPr>
            <w:tcW w:w="964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7E4EC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(įstaigos kodas, adresas, telefonas)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62220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286C9B36" w14:textId="77777777" w:rsidTr="00690D39">
        <w:trPr>
          <w:gridBefore w:val="1"/>
          <w:gridAfter w:val="1"/>
          <w:wBefore w:w="280" w:type="dxa"/>
          <w:wAfter w:w="79" w:type="dxa"/>
          <w:trHeight w:val="210"/>
        </w:trPr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6AB74" w14:textId="77777777" w:rsidR="009E6563" w:rsidRDefault="009E6563" w:rsidP="00690D39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5C0C7A60" w14:textId="77777777" w:rsidR="009E6563" w:rsidRDefault="009E6563" w:rsidP="00690D39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65BF8AD1" w14:textId="77777777" w:rsidR="009E6563" w:rsidRDefault="009E6563" w:rsidP="00690D39">
            <w:pPr>
              <w:ind w:firstLine="101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D5AE2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4333E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EB2A3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7C24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5C876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80B17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E6259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FD269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7FD6F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2456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D04C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7B78F340" w14:textId="77777777" w:rsidTr="00690D39">
        <w:trPr>
          <w:gridBefore w:val="1"/>
          <w:gridAfter w:val="1"/>
          <w:wBefore w:w="280" w:type="dxa"/>
          <w:wAfter w:w="79" w:type="dxa"/>
          <w:trHeight w:val="240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B2F73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(adresatas)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82E8A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E1CD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5C44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836B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77FD8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03CE4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CABE0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AA14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A89E4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5215ED87" w14:textId="77777777" w:rsidTr="00690D39">
        <w:trPr>
          <w:gridBefore w:val="1"/>
          <w:gridAfter w:val="1"/>
          <w:wBefore w:w="280" w:type="dxa"/>
          <w:wAfter w:w="79" w:type="dxa"/>
          <w:trHeight w:val="240"/>
        </w:trPr>
        <w:tc>
          <w:tcPr>
            <w:tcW w:w="425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8CF2A" w14:textId="77777777" w:rsidR="009E6563" w:rsidRDefault="009E6563" w:rsidP="00690D39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07445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95820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6B464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34854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A9CD9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024F8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72CC4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199E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CA7FF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3206E653" w14:textId="77777777" w:rsidTr="00690D39">
        <w:trPr>
          <w:gridBefore w:val="1"/>
          <w:gridAfter w:val="1"/>
          <w:wBefore w:w="280" w:type="dxa"/>
          <w:wAfter w:w="79" w:type="dxa"/>
          <w:trHeight w:val="315"/>
        </w:trPr>
        <w:tc>
          <w:tcPr>
            <w:tcW w:w="9646" w:type="dxa"/>
            <w:gridSpan w:val="1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632AE" w14:textId="77777777" w:rsidR="009E6563" w:rsidRDefault="009E6563" w:rsidP="00690D39">
            <w:pPr>
              <w:jc w:val="center"/>
              <w:rPr>
                <w:caps/>
                <w:sz w:val="20"/>
                <w:lang w:eastAsia="lt-LT"/>
              </w:rPr>
            </w:pPr>
            <w:r>
              <w:rPr>
                <w:b/>
                <w:bCs/>
                <w:caps/>
                <w:color w:val="000000"/>
                <w:sz w:val="20"/>
                <w:lang w:eastAsia="lt-LT"/>
              </w:rPr>
              <w:t>Profilaktinių tyrimų dėl tuberkuliozės ir latentinės tuberkuliozės infekcijos ATLIKIMO STATISTINĖ ATASKAITA NR. 9</w:t>
            </w:r>
            <w:r>
              <w:rPr>
                <w:caps/>
                <w:color w:val="000000"/>
                <w:sz w:val="20"/>
                <w:lang w:eastAsia="lt-LT"/>
              </w:rPr>
              <w:t> </w:t>
            </w:r>
            <w:r>
              <w:rPr>
                <w:rFonts w:ascii="Symbol" w:hAnsi="Symbol"/>
                <w:b/>
                <w:caps/>
                <w:color w:val="000000"/>
                <w:sz w:val="20"/>
                <w:lang w:eastAsia="lt-LT"/>
              </w:rPr>
              <w:t></w:t>
            </w:r>
            <w:r>
              <w:rPr>
                <w:rFonts w:ascii="Symbol" w:hAnsi="Symbol"/>
                <w:b/>
                <w:caps/>
                <w:color w:val="000000"/>
                <w:sz w:val="20"/>
                <w:lang w:eastAsia="lt-LT"/>
              </w:rPr>
              <w:t></w:t>
            </w:r>
            <w:r>
              <w:rPr>
                <w:b/>
                <w:caps/>
                <w:color w:val="000000"/>
                <w:sz w:val="20"/>
                <w:lang w:eastAsia="lt-LT"/>
              </w:rPr>
              <w:t>sveikata (metinė)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3007F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1CCA0A75" w14:textId="77777777" w:rsidTr="00690D39">
        <w:trPr>
          <w:gridBefore w:val="1"/>
          <w:gridAfter w:val="1"/>
          <w:wBefore w:w="280" w:type="dxa"/>
          <w:wAfter w:w="79" w:type="dxa"/>
          <w:trHeight w:val="979"/>
        </w:trPr>
        <w:tc>
          <w:tcPr>
            <w:tcW w:w="9646" w:type="dxa"/>
            <w:gridSpan w:val="1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EBDFE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  <w:p w14:paraId="298B89D3" w14:textId="77777777" w:rsidR="009E6563" w:rsidRDefault="009E6563" w:rsidP="00690D39">
            <w:pPr>
              <w:ind w:firstLine="5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____________ Nr._____</w:t>
            </w:r>
          </w:p>
          <w:p w14:paraId="6933213E" w14:textId="77777777" w:rsidR="009E6563" w:rsidRDefault="009E6563" w:rsidP="00690D39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(užpildymo data)</w:t>
            </w:r>
          </w:p>
          <w:p w14:paraId="698F2D33" w14:textId="77777777" w:rsidR="009E6563" w:rsidRDefault="009E6563" w:rsidP="00690D39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____________</w:t>
            </w:r>
          </w:p>
          <w:p w14:paraId="34C5EA06" w14:textId="77777777" w:rsidR="009E6563" w:rsidRDefault="009E6563" w:rsidP="00690D3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</w:t>
            </w:r>
            <w:r>
              <w:rPr>
                <w:sz w:val="18"/>
                <w:szCs w:val="18"/>
                <w:lang w:eastAsia="lt-LT"/>
              </w:rPr>
              <w:t>miestas</w:t>
            </w:r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FC29F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2E0872BC" w14:textId="77777777" w:rsidTr="00690D39">
        <w:trPr>
          <w:gridBefore w:val="1"/>
          <w:gridAfter w:val="1"/>
          <w:wBefore w:w="280" w:type="dxa"/>
          <w:wAfter w:w="79" w:type="dxa"/>
          <w:trHeight w:val="197"/>
        </w:trPr>
        <w:tc>
          <w:tcPr>
            <w:tcW w:w="9646" w:type="dxa"/>
            <w:gridSpan w:val="1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FE2EE" w14:textId="77777777" w:rsidR="009E6563" w:rsidRDefault="009E6563" w:rsidP="00690D39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16F52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00380A34" w14:textId="77777777" w:rsidTr="00690D39">
        <w:trPr>
          <w:gridBefore w:val="1"/>
          <w:gridAfter w:val="1"/>
          <w:wBefore w:w="280" w:type="dxa"/>
          <w:wAfter w:w="79" w:type="dxa"/>
          <w:trHeight w:val="207"/>
        </w:trPr>
        <w:tc>
          <w:tcPr>
            <w:tcW w:w="9646" w:type="dxa"/>
            <w:gridSpan w:val="1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56E3" w14:textId="77777777" w:rsidR="009E6563" w:rsidRDefault="009E6563" w:rsidP="00690D39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bCs/>
                <w:i/>
                <w:iCs/>
                <w:sz w:val="18"/>
                <w:szCs w:val="18"/>
                <w:lang w:eastAsia="lt-LT"/>
              </w:rPr>
              <w:t>Pirminės ambulatorinės asmens sveikatos priežiūros paslaugas teikiančios a</w:t>
            </w: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smens sveikatos priežiūros įstaigos ataskaitą teikia Nacionaliniam visuomenės sveikatos centrui prie Sveikatos apsaugos ministerijos (toliau – NVSC) iki kitų metų sausio 15 d., NVSC ataskaitą Vilniaus universiteto ligoninei Santaros klinikoms teikia iki vasario 15  d.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0BF7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7877744F" w14:textId="77777777" w:rsidTr="00690D39">
        <w:trPr>
          <w:gridBefore w:val="1"/>
          <w:gridAfter w:val="1"/>
          <w:wBefore w:w="280" w:type="dxa"/>
          <w:wAfter w:w="79" w:type="dxa"/>
          <w:trHeight w:val="473"/>
        </w:trPr>
        <w:tc>
          <w:tcPr>
            <w:tcW w:w="9646" w:type="dxa"/>
            <w:gridSpan w:val="16"/>
            <w:vMerge/>
            <w:vAlign w:val="center"/>
            <w:hideMark/>
          </w:tcPr>
          <w:p w14:paraId="00EC2FF5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86CE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0E2BDC0A" w14:textId="77777777" w:rsidTr="00690D39">
        <w:tc>
          <w:tcPr>
            <w:tcW w:w="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B5E061" w14:textId="77777777" w:rsidR="009E6563" w:rsidRDefault="009E6563" w:rsidP="00690D3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 xml:space="preserve">Nr.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AF72" w14:textId="77777777" w:rsidR="009E6563" w:rsidRDefault="009E6563" w:rsidP="00690D3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 grupės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89D3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 xml:space="preserve">Tikslinės grupės asmenų skaičius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1C3A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Rizikos grupės asmenų, tirtų dėl latentinės tuberkuliozės infekcijos, (toliau –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lt-LT"/>
              </w:rPr>
              <w:t xml:space="preserve"> LTBI) skaičius / tikslinės grupės vaikų, kuriems atliktas tuberkulino mėginys, skaičius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95DE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Asmenų, kuriems diagnozuota tuberkuliozė, skaičius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3359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Asmenų, kuriems diagnozuota LTBI (pagal TLK-10-AM kodas R76.1) skaičius</w:t>
            </w:r>
          </w:p>
        </w:tc>
      </w:tr>
      <w:tr w:rsidR="009E6563" w14:paraId="0489DF11" w14:textId="77777777" w:rsidTr="00690D39">
        <w:tc>
          <w:tcPr>
            <w:tcW w:w="4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52507" w14:textId="77777777" w:rsidR="009E6563" w:rsidRDefault="009E6563" w:rsidP="00690D3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5CA1" w14:textId="77777777" w:rsidR="009E6563" w:rsidRDefault="009E6563" w:rsidP="00690D3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5339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772B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96EB5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Asmenų, kuriems diagnozuota tuberkuliozė</w:t>
            </w:r>
          </w:p>
          <w:p w14:paraId="58A8F789" w14:textId="77777777" w:rsidR="009E6563" w:rsidRDefault="009E6563" w:rsidP="00690D39">
            <w:pPr>
              <w:ind w:firstLine="82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(pagal TLK-10-AM kodas A 15-19), skaičius, iš viso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1E2E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Iš jų asmenų, kuriems diagnozuota atvirosios formos tuberkuliozė (pagal TLK-10-AM kodas A15.0-15.2, 15.5), skaičius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BBA2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E6563" w14:paraId="4950131A" w14:textId="77777777" w:rsidTr="00690D39">
        <w:tc>
          <w:tcPr>
            <w:tcW w:w="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F3EE8" w14:textId="77777777" w:rsidR="009E6563" w:rsidRDefault="009E6563" w:rsidP="00690D39">
            <w:pPr>
              <w:jc w:val="center"/>
              <w:rPr>
                <w:b/>
                <w:bCs/>
                <w:sz w:val="20"/>
                <w:lang w:val="en-US" w:eastAsia="lt-LT"/>
              </w:rPr>
            </w:pPr>
            <w:r>
              <w:rPr>
                <w:b/>
                <w:bCs/>
                <w:sz w:val="20"/>
                <w:lang w:val="en-US" w:eastAsia="lt-LT"/>
              </w:rPr>
              <w:t>1</w:t>
            </w:r>
          </w:p>
        </w:tc>
        <w:tc>
          <w:tcPr>
            <w:tcW w:w="2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18CE" w14:textId="77777777" w:rsidR="009E6563" w:rsidRDefault="009E6563" w:rsidP="00690D39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7E77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56CC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3B976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A654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C2C7" w14:textId="77777777" w:rsidR="009E6563" w:rsidRDefault="009E6563" w:rsidP="00690D39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7</w:t>
            </w:r>
          </w:p>
        </w:tc>
      </w:tr>
      <w:tr w:rsidR="009E6563" w14:paraId="5D456F28" w14:textId="77777777" w:rsidTr="00690D39"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FF998E0" w14:textId="77777777" w:rsidR="009E6563" w:rsidRDefault="009E6563" w:rsidP="00690D39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1.</w:t>
            </w:r>
          </w:p>
        </w:tc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8757" w14:textId="77777777" w:rsidR="009E6563" w:rsidRDefault="009E6563" w:rsidP="00690D39">
            <w:pPr>
              <w:rPr>
                <w:bCs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Vaikai 0</w:t>
            </w:r>
            <w:r>
              <w:rPr>
                <w:b/>
                <w:bCs/>
                <w:sz w:val="18"/>
                <w:szCs w:val="18"/>
                <w:lang w:eastAsia="lt-LT"/>
              </w:rPr>
              <w:t>–</w:t>
            </w:r>
            <w:r>
              <w:rPr>
                <w:b/>
                <w:sz w:val="20"/>
                <w:lang w:val="en-US"/>
              </w:rPr>
              <w:t>17</w:t>
            </w:r>
            <w:r>
              <w:rPr>
                <w:bCs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m.</w:t>
            </w:r>
            <w:r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F6C3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6EBB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035D83F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BA56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39BB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</w:tr>
      <w:tr w:rsidR="009E6563" w14:paraId="3C4C16A4" w14:textId="77777777" w:rsidTr="00690D39"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64286" w14:textId="77777777" w:rsidR="009E6563" w:rsidRDefault="009E6563" w:rsidP="00690D39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1.1.</w:t>
            </w:r>
          </w:p>
        </w:tc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E53A" w14:textId="77777777" w:rsidR="009E6563" w:rsidRDefault="009E6563" w:rsidP="00690D39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jiems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(tikslinė grupė pagal </w:t>
            </w:r>
            <w:r>
              <w:rPr>
                <w:sz w:val="20"/>
              </w:rPr>
              <w:t>Tuberkuliozės atvejo valdymo tvarkos aprašą</w:t>
            </w:r>
            <w:r>
              <w:rPr>
                <w:sz w:val="20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8DAD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1B1C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4E55A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81EB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CE24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</w:tr>
      <w:tr w:rsidR="009E6563" w14:paraId="1C737F09" w14:textId="77777777" w:rsidTr="00690D39">
        <w:tc>
          <w:tcPr>
            <w:tcW w:w="4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D6A11" w14:textId="77777777" w:rsidR="009E6563" w:rsidRDefault="009E6563" w:rsidP="00690D3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FBDE" w14:textId="77777777" w:rsidR="009E6563" w:rsidRDefault="009E6563" w:rsidP="00690D39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Vaikai, turėję artimą sąlytį su atvirąja tuberkulioze sergančiu asmeniu (l</w:t>
            </w:r>
            <w:r>
              <w:rPr>
                <w:bCs/>
                <w:sz w:val="20"/>
                <w:lang w:eastAsia="lt-LT"/>
              </w:rPr>
              <w:t>atentinės tuberkuliozės infekcijos rizikos</w:t>
            </w:r>
            <w:r>
              <w:rPr>
                <w:sz w:val="20"/>
                <w:lang w:eastAsia="lt-LT"/>
              </w:rPr>
              <w:t xml:space="preserve"> grupė pagal </w:t>
            </w:r>
            <w:r>
              <w:rPr>
                <w:sz w:val="20"/>
              </w:rPr>
              <w:t xml:space="preserve">Latentinės </w:t>
            </w:r>
            <w:r>
              <w:rPr>
                <w:sz w:val="20"/>
              </w:rPr>
              <w:lastRenderedPageBreak/>
              <w:t xml:space="preserve">tuberkuliozės infekcijos diagnostikos, prevencinio gydymo ir šių paslaugų apmokėjimo tvarkos aprašą (toliau </w:t>
            </w:r>
            <w:r>
              <w:rPr>
                <w:bCs/>
                <w:sz w:val="20"/>
                <w:lang w:eastAsia="lt-LT"/>
              </w:rPr>
              <w:t>– LTBI rizikos</w:t>
            </w:r>
            <w:r>
              <w:rPr>
                <w:sz w:val="20"/>
                <w:lang w:eastAsia="lt-LT"/>
              </w:rPr>
              <w:t xml:space="preserve"> grupės))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70DC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491E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4C948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BC23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7F61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</w:tr>
      <w:tr w:rsidR="009E6563" w14:paraId="62AA9601" w14:textId="77777777" w:rsidTr="00690D39"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D4B19" w14:textId="77777777" w:rsidR="009E6563" w:rsidRDefault="009E6563" w:rsidP="00690D39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2.</w:t>
            </w:r>
          </w:p>
        </w:tc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B4DA" w14:textId="77777777" w:rsidR="009E6563" w:rsidRDefault="009E6563" w:rsidP="00690D39">
            <w:pPr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Suaugusieji</w:t>
            </w:r>
            <w:r>
              <w:rPr>
                <w:sz w:val="20"/>
                <w:lang w:eastAsia="lt-LT"/>
              </w:rPr>
              <w:t>, turėję artimą sąlytį su atvirąja tuberkulioze sergančiu asmeniu (</w:t>
            </w:r>
            <w:r>
              <w:rPr>
                <w:bCs/>
                <w:sz w:val="20"/>
                <w:lang w:eastAsia="lt-LT"/>
              </w:rPr>
              <w:t>LTBI rizikos</w:t>
            </w:r>
            <w:r>
              <w:rPr>
                <w:sz w:val="20"/>
                <w:lang w:eastAsia="lt-LT"/>
              </w:rPr>
              <w:t xml:space="preserve"> grupė)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06EE" w14:textId="77777777" w:rsidR="009E6563" w:rsidRDefault="009E6563" w:rsidP="00690D39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BC58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13451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D1AE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DA47" w14:textId="77777777" w:rsidR="009E6563" w:rsidRDefault="009E6563" w:rsidP="00690D39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</w:tr>
    </w:tbl>
    <w:p w14:paraId="454997C1" w14:textId="77777777" w:rsidR="009E6563" w:rsidRDefault="009E6563" w:rsidP="009E6563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Pastaba. </w:t>
      </w:r>
      <w:r>
        <w:t xml:space="preserve"> </w:t>
      </w:r>
      <w:r>
        <w:rPr>
          <w:sz w:val="18"/>
          <w:szCs w:val="18"/>
        </w:rPr>
        <w:t xml:space="preserve">TLK-10-AM </w:t>
      </w:r>
      <w:r>
        <w:rPr>
          <w:szCs w:val="24"/>
        </w:rPr>
        <w:t>–</w:t>
      </w:r>
      <w:r>
        <w:rPr>
          <w:sz w:val="18"/>
          <w:szCs w:val="18"/>
        </w:rPr>
        <w:t xml:space="preserve"> Tarptautinės statistinės ligų ir sveikatos sutrikimų klasifikacijos dešimtasis pataisytas ir papildytas leidimas „Sisteminis ligų sąrašas“ (Australijos modifikacija, TLK-10-AM), įdiegtas Lietuvos Respublikos sveikatos apsaugos ministro 2011 m. vasario 23 d. įsakymu Nr. V-164 „Dėl Tarptautinės statistinės ligų ir sveikatos sutrikimų klasifikacijos dešimtojo pataisyto ir papildyto leidimo „Sisteminis ligų sąrašas (Australijos modifikacija, TLK-10-AM) įdiegimo“.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26"/>
        <w:gridCol w:w="1812"/>
        <w:gridCol w:w="421"/>
        <w:gridCol w:w="705"/>
        <w:gridCol w:w="413"/>
        <w:gridCol w:w="195"/>
        <w:gridCol w:w="489"/>
        <w:gridCol w:w="481"/>
        <w:gridCol w:w="764"/>
        <w:gridCol w:w="245"/>
        <w:gridCol w:w="45"/>
        <w:gridCol w:w="688"/>
        <w:gridCol w:w="934"/>
        <w:gridCol w:w="291"/>
        <w:gridCol w:w="60"/>
      </w:tblGrid>
      <w:tr w:rsidR="009E6563" w14:paraId="20CAEA74" w14:textId="77777777" w:rsidTr="00690D39">
        <w:trPr>
          <w:trHeight w:val="300"/>
        </w:trPr>
        <w:tc>
          <w:tcPr>
            <w:tcW w:w="5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F9677" w14:textId="77777777" w:rsidR="009E6563" w:rsidRDefault="009E6563" w:rsidP="00690D39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C146C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827C2" w14:textId="77777777" w:rsidR="009E6563" w:rsidRDefault="009E6563" w:rsidP="00690D39">
            <w:pPr>
              <w:ind w:firstLine="10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A23FA" w14:textId="77777777" w:rsidR="009E6563" w:rsidRDefault="009E6563" w:rsidP="00690D39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31A3D" w14:textId="77777777" w:rsidR="009E6563" w:rsidRDefault="009E6563" w:rsidP="00690D39">
            <w:pPr>
              <w:ind w:firstLine="10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28FFF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0936801A" w14:textId="77777777" w:rsidTr="00690D39">
        <w:trPr>
          <w:trHeight w:val="240"/>
        </w:trPr>
        <w:tc>
          <w:tcPr>
            <w:tcW w:w="546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11C30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įstaigos vadovas (pareigų pavadinimas)</w:t>
            </w: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3322F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8F942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F3E0F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C7A33" w14:textId="77777777" w:rsidR="009E6563" w:rsidRDefault="009E6563" w:rsidP="00690D39">
            <w:pPr>
              <w:ind w:right="281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(vardo raidė ir pavardė)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8CB92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157AAB74" w14:textId="77777777" w:rsidTr="00690D39">
        <w:trPr>
          <w:trHeight w:val="300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D13AE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8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8B07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665D4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D2A03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1B78A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B0C1D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C8C5A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12E0A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00B33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62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A8E00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6741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13569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08146FF6" w14:textId="77777777" w:rsidTr="00690D39">
        <w:trPr>
          <w:trHeight w:val="300"/>
        </w:trPr>
        <w:tc>
          <w:tcPr>
            <w:tcW w:w="5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03E5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51241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A48B7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46D20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B1388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91702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71B9B03D" w14:textId="77777777" w:rsidTr="00690D39">
        <w:trPr>
          <w:trHeight w:val="240"/>
        </w:trPr>
        <w:tc>
          <w:tcPr>
            <w:tcW w:w="546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7E7BE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atsakingas darbuotojas (pareigų pavadinimas)</w:t>
            </w: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2206B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26BC9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DB95C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CF93A" w14:textId="77777777" w:rsidR="009E6563" w:rsidRDefault="009E6563" w:rsidP="00690D3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(vardo raidė ir pavardė)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21B2E" w14:textId="77777777" w:rsidR="009E6563" w:rsidRDefault="009E6563" w:rsidP="00690D39">
            <w:pPr>
              <w:rPr>
                <w:szCs w:val="24"/>
                <w:lang w:eastAsia="lt-LT"/>
              </w:rPr>
            </w:pPr>
          </w:p>
        </w:tc>
      </w:tr>
      <w:tr w:rsidR="009E6563" w14:paraId="474110B4" w14:textId="77777777" w:rsidTr="00690D39">
        <w:trPr>
          <w:trHeight w:val="300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B102A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8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80CC6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E8F7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C07E6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7D6E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D09CF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DF728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F92C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E7638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62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1658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7D2D6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01D4E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</w:tr>
      <w:tr w:rsidR="009E6563" w14:paraId="7FCE3057" w14:textId="77777777" w:rsidTr="00690D39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AA9AD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C14F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D7CC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C7531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A89A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E094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764B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2DDA1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D6724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AC172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0583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C36ED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3EEBF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0E9E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CBFB5" w14:textId="77777777" w:rsidR="009E6563" w:rsidRDefault="009E6563" w:rsidP="00690D39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3436A" w14:textId="77777777" w:rsidR="009E6563" w:rsidRDefault="009E6563" w:rsidP="00690D39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14:paraId="24217D1B" w14:textId="77777777" w:rsidR="009E6563" w:rsidRDefault="009E6563" w:rsidP="009E6563">
      <w:pPr>
        <w:widowControl w:val="0"/>
        <w:suppressAutoHyphens/>
        <w:jc w:val="both"/>
        <w:rPr>
          <w:szCs w:val="24"/>
        </w:rPr>
      </w:pPr>
    </w:p>
    <w:p w14:paraId="33C94642" w14:textId="77777777" w:rsidR="009E6563" w:rsidRDefault="009E6563" w:rsidP="009E6563">
      <w:pPr>
        <w:jc w:val="center"/>
      </w:pPr>
      <w:r>
        <w:rPr>
          <w:szCs w:val="24"/>
          <w:lang w:eastAsia="lt-LT"/>
        </w:rPr>
        <w:t>______________________</w:t>
      </w:r>
    </w:p>
    <w:p w14:paraId="72841A23" w14:textId="038DA0D0" w:rsidR="000662E3" w:rsidRPr="009E6563" w:rsidRDefault="000662E3" w:rsidP="009E6563"/>
    <w:sectPr w:rsidR="000662E3" w:rsidRPr="009E6563" w:rsidSect="009E6563">
      <w:pgSz w:w="11906" w:h="16838"/>
      <w:pgMar w:top="1701" w:right="567" w:bottom="1134" w:left="1418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3"/>
    <w:rsid w:val="000662E3"/>
    <w:rsid w:val="003F0D12"/>
    <w:rsid w:val="00591027"/>
    <w:rsid w:val="009E6563"/>
    <w:rsid w:val="00CB15E8"/>
    <w:rsid w:val="00E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3089"/>
  <w15:chartTrackingRefBased/>
  <w15:docId w15:val="{5FE278F8-C55B-462E-92D0-8EA74D0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56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5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6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6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Venslovienė</dc:creator>
  <cp:keywords/>
  <dc:description/>
  <cp:lastModifiedBy>Ina Venslovienė</cp:lastModifiedBy>
  <cp:revision>1</cp:revision>
  <dcterms:created xsi:type="dcterms:W3CDTF">2026-04-15T07:39:00Z</dcterms:created>
  <dcterms:modified xsi:type="dcterms:W3CDTF">2026-04-15T07:44:00Z</dcterms:modified>
</cp:coreProperties>
</file>