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E91CC" w14:textId="17BCE3B6" w:rsidR="00D43EFA" w:rsidRDefault="00D43EFA"/>
    <w:p w14:paraId="5FCB9C14" w14:textId="3574CE63" w:rsidR="002D6D8E" w:rsidRPr="002D6D8E" w:rsidRDefault="002D6D8E" w:rsidP="002D6D8E">
      <w:pPr>
        <w:spacing w:after="0" w:line="240" w:lineRule="auto"/>
        <w:ind w:left="-709"/>
        <w:jc w:val="center"/>
        <w:rPr>
          <w:rFonts w:ascii="Times New Roman" w:eastAsia="Times New Roman" w:hAnsi="Times New Roman" w:cs="Times New Roman"/>
          <w:b/>
          <w:caps/>
          <w:color w:val="000000"/>
          <w:kern w:val="0"/>
          <w14:ligatures w14:val="none"/>
        </w:rPr>
      </w:pPr>
      <w:r w:rsidRPr="002D6D8E">
        <w:rPr>
          <w:rFonts w:ascii="Times New Roman" w:eastAsia="Times New Roman" w:hAnsi="Times New Roman" w:cs="Times New Roman"/>
          <w:b/>
          <w:caps/>
          <w:kern w:val="0"/>
          <w14:ligatures w14:val="none"/>
        </w:rPr>
        <w:t>Alytaus apskrities</w:t>
      </w:r>
      <w:r w:rsidRPr="002D6D8E">
        <w:rPr>
          <w:rFonts w:ascii="Times New Roman" w:eastAsia="Times New Roman" w:hAnsi="Times New Roman" w:cs="Times New Roman"/>
          <w:b/>
          <w:kern w:val="0"/>
          <w14:ligatures w14:val="none"/>
        </w:rPr>
        <w:t xml:space="preserve"> </w:t>
      </w:r>
      <w:r w:rsidRPr="002D6D8E">
        <w:rPr>
          <w:rFonts w:ascii="Times New Roman" w:eastAsia="Times New Roman" w:hAnsi="Times New Roman" w:cs="Times New Roman"/>
          <w:b/>
          <w:caps/>
          <w:kern w:val="0"/>
          <w14:ligatures w14:val="none"/>
        </w:rPr>
        <w:t xml:space="preserve">antimikrobinio atsparumo valdymo </w:t>
      </w:r>
      <w:r w:rsidRPr="002D6D8E">
        <w:rPr>
          <w:rFonts w:ascii="Times New Roman" w:eastAsia="Times New Roman" w:hAnsi="Times New Roman" w:cs="Times New Roman"/>
          <w:b/>
          <w:caps/>
          <w:color w:val="000000"/>
          <w:kern w:val="0"/>
          <w14:ligatures w14:val="none"/>
        </w:rPr>
        <w:t>grupės 202</w:t>
      </w:r>
      <w:r w:rsidR="00E758AB">
        <w:rPr>
          <w:rFonts w:ascii="Times New Roman" w:eastAsia="Times New Roman" w:hAnsi="Times New Roman" w:cs="Times New Roman"/>
          <w:b/>
          <w:caps/>
          <w:color w:val="000000"/>
          <w:kern w:val="0"/>
          <w14:ligatures w14:val="none"/>
        </w:rPr>
        <w:t>5</w:t>
      </w:r>
      <w:r w:rsidRPr="002D6D8E">
        <w:rPr>
          <w:rFonts w:ascii="Times New Roman" w:eastAsia="Times New Roman" w:hAnsi="Times New Roman" w:cs="Times New Roman"/>
          <w:b/>
          <w:caps/>
          <w:color w:val="000000"/>
          <w:kern w:val="0"/>
          <w14:ligatures w14:val="none"/>
        </w:rPr>
        <w:t xml:space="preserve"> m. veiklos plano priemonių įgyvendinimo ataskaita</w:t>
      </w:r>
    </w:p>
    <w:p w14:paraId="26009763" w14:textId="4396CADC" w:rsidR="00A7495D" w:rsidRDefault="002E44D3" w:rsidP="002E44D3">
      <w:pPr>
        <w:spacing w:after="0" w:line="240" w:lineRule="auto"/>
        <w:ind w:left="5184"/>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2D6D8E" w:rsidRPr="002D6D8E">
        <w:rPr>
          <w:rFonts w:ascii="Times New Roman" w:eastAsia="Times New Roman" w:hAnsi="Times New Roman" w:cs="Times New Roman"/>
          <w:color w:val="000000"/>
          <w:kern w:val="0"/>
          <w14:ligatures w14:val="none"/>
        </w:rPr>
        <w:t>202</w:t>
      </w:r>
      <w:r w:rsidR="005932DC">
        <w:rPr>
          <w:rFonts w:ascii="Times New Roman" w:eastAsia="Times New Roman" w:hAnsi="Times New Roman" w:cs="Times New Roman"/>
          <w:color w:val="000000"/>
          <w:kern w:val="0"/>
          <w14:ligatures w14:val="none"/>
        </w:rPr>
        <w:t>6</w:t>
      </w:r>
      <w:r w:rsidR="002D6D8E" w:rsidRPr="002D6D8E">
        <w:rPr>
          <w:rFonts w:ascii="Times New Roman" w:eastAsia="Times New Roman" w:hAnsi="Times New Roman" w:cs="Times New Roman"/>
          <w:color w:val="000000"/>
          <w:kern w:val="0"/>
          <w14:ligatures w14:val="none"/>
        </w:rPr>
        <w:t>-</w:t>
      </w:r>
      <w:r w:rsidR="005932DC">
        <w:rPr>
          <w:rFonts w:ascii="Times New Roman" w:eastAsia="Times New Roman" w:hAnsi="Times New Roman" w:cs="Times New Roman"/>
          <w:color w:val="000000"/>
          <w:kern w:val="0"/>
          <w14:ligatures w14:val="none"/>
        </w:rPr>
        <w:t xml:space="preserve"> </w:t>
      </w:r>
      <w:r w:rsidR="00122657">
        <w:rPr>
          <w:rFonts w:ascii="Times New Roman" w:eastAsia="Times New Roman" w:hAnsi="Times New Roman" w:cs="Times New Roman"/>
          <w:color w:val="000000"/>
          <w:kern w:val="0"/>
          <w14:ligatures w14:val="none"/>
        </w:rPr>
        <w:t>01-27</w:t>
      </w:r>
      <w:r w:rsidR="005932DC">
        <w:rPr>
          <w:rFonts w:ascii="Times New Roman" w:eastAsia="Times New Roman" w:hAnsi="Times New Roman" w:cs="Times New Roman"/>
          <w:color w:val="000000"/>
          <w:kern w:val="0"/>
          <w14:ligatures w14:val="none"/>
        </w:rPr>
        <w:t xml:space="preserve"> </w:t>
      </w:r>
    </w:p>
    <w:p w14:paraId="212F84CF" w14:textId="7D249D07" w:rsidR="002D6D8E" w:rsidRPr="002D6D8E" w:rsidRDefault="002E44D3" w:rsidP="002E44D3">
      <w:pPr>
        <w:spacing w:after="0" w:line="240" w:lineRule="auto"/>
        <w:ind w:left="5184"/>
        <w:rPr>
          <w:rFonts w:ascii="Times New Roman" w:eastAsia="Times New Roman" w:hAnsi="Times New Roman" w:cs="Times New Roman"/>
          <w:b/>
          <w:caps/>
          <w:color w:val="000000"/>
          <w:kern w:val="0"/>
          <w14:ligatures w14:val="none"/>
        </w:rPr>
      </w:pPr>
      <w:r>
        <w:rPr>
          <w:rFonts w:ascii="Times New Roman" w:eastAsia="Times New Roman" w:hAnsi="Times New Roman" w:cs="Times New Roman"/>
          <w:color w:val="000000"/>
          <w:kern w:val="0"/>
          <w14:ligatures w14:val="none"/>
        </w:rPr>
        <w:t xml:space="preserve">                    </w:t>
      </w:r>
      <w:bookmarkStart w:id="0" w:name="_GoBack"/>
      <w:bookmarkEnd w:id="0"/>
      <w:r w:rsidR="005932DC">
        <w:rPr>
          <w:rFonts w:ascii="Times New Roman" w:eastAsia="Times New Roman" w:hAnsi="Times New Roman" w:cs="Times New Roman"/>
          <w:color w:val="000000"/>
          <w:kern w:val="0"/>
          <w14:ligatures w14:val="none"/>
        </w:rPr>
        <w:t xml:space="preserve">Alytus </w:t>
      </w:r>
    </w:p>
    <w:tbl>
      <w:tblPr>
        <w:tblW w:w="537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635"/>
        <w:gridCol w:w="2047"/>
        <w:gridCol w:w="1274"/>
        <w:gridCol w:w="10950"/>
        <w:gridCol w:w="105"/>
        <w:gridCol w:w="30"/>
      </w:tblGrid>
      <w:tr w:rsidR="002D6D8E" w:rsidRPr="002D6D8E" w14:paraId="6BB87EFE" w14:textId="77777777" w:rsidTr="002E44D3">
        <w:trPr>
          <w:gridAfter w:val="1"/>
          <w:wAfter w:w="10" w:type="pct"/>
          <w:trHeight w:val="633"/>
        </w:trPr>
        <w:tc>
          <w:tcPr>
            <w:tcW w:w="215" w:type="pct"/>
            <w:gridSpan w:val="2"/>
            <w:vAlign w:val="center"/>
          </w:tcPr>
          <w:p w14:paraId="0827AC52"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Eil. Nr.</w:t>
            </w:r>
          </w:p>
        </w:tc>
        <w:tc>
          <w:tcPr>
            <w:tcW w:w="680" w:type="pct"/>
            <w:vAlign w:val="center"/>
          </w:tcPr>
          <w:p w14:paraId="750A7943" w14:textId="77777777" w:rsidR="002D6D8E" w:rsidRPr="002D6D8E" w:rsidRDefault="002D6D8E" w:rsidP="002D6D8E">
            <w:pPr>
              <w:spacing w:after="0" w:line="240" w:lineRule="auto"/>
              <w:jc w:val="center"/>
              <w:rPr>
                <w:rFonts w:ascii="Times New Roman" w:eastAsia="Times New Roman" w:hAnsi="Times New Roman" w:cs="Times New Roman"/>
                <w:b/>
                <w:kern w:val="0"/>
                <w14:ligatures w14:val="none"/>
              </w:rPr>
            </w:pPr>
            <w:r w:rsidRPr="002D6D8E">
              <w:rPr>
                <w:rFonts w:ascii="Times New Roman" w:eastAsia="Times New Roman" w:hAnsi="Times New Roman" w:cs="Times New Roman"/>
                <w:b/>
                <w:kern w:val="0"/>
                <w14:ligatures w14:val="none"/>
              </w:rPr>
              <w:t>Priemonės pavadinimas</w:t>
            </w:r>
          </w:p>
        </w:tc>
        <w:tc>
          <w:tcPr>
            <w:tcW w:w="423" w:type="pct"/>
            <w:vAlign w:val="center"/>
          </w:tcPr>
          <w:p w14:paraId="2DDAF760" w14:textId="77777777" w:rsidR="002D6D8E" w:rsidRPr="002D6D8E" w:rsidRDefault="002D6D8E" w:rsidP="002D6D8E">
            <w:pPr>
              <w:spacing w:after="0" w:line="240" w:lineRule="auto"/>
              <w:jc w:val="center"/>
              <w:rPr>
                <w:rFonts w:ascii="Times New Roman" w:eastAsia="Times New Roman" w:hAnsi="Times New Roman" w:cs="Times New Roman"/>
                <w:b/>
                <w:kern w:val="0"/>
                <w14:ligatures w14:val="none"/>
              </w:rPr>
            </w:pPr>
            <w:r w:rsidRPr="002D6D8E">
              <w:rPr>
                <w:rFonts w:ascii="Times New Roman" w:eastAsia="Times New Roman" w:hAnsi="Times New Roman" w:cs="Times New Roman"/>
                <w:b/>
                <w:kern w:val="0"/>
                <w14:ligatures w14:val="none"/>
              </w:rPr>
              <w:t>Data</w:t>
            </w:r>
          </w:p>
        </w:tc>
        <w:tc>
          <w:tcPr>
            <w:tcW w:w="3672" w:type="pct"/>
            <w:gridSpan w:val="2"/>
          </w:tcPr>
          <w:p w14:paraId="4450F76A" w14:textId="77777777" w:rsidR="002D6D8E" w:rsidRPr="002D6D8E" w:rsidRDefault="002D6D8E" w:rsidP="002D6D8E">
            <w:pPr>
              <w:spacing w:after="0" w:line="240" w:lineRule="auto"/>
              <w:rPr>
                <w:rFonts w:ascii="Times New Roman" w:eastAsia="Times New Roman" w:hAnsi="Times New Roman" w:cs="Times New Roman"/>
                <w:kern w:val="0"/>
                <w:sz w:val="14"/>
                <w:szCs w:val="14"/>
                <w14:ligatures w14:val="none"/>
              </w:rPr>
            </w:pPr>
          </w:p>
          <w:p w14:paraId="713079AB" w14:textId="77777777" w:rsidR="002D6D8E" w:rsidRPr="002D6D8E" w:rsidRDefault="002D6D8E" w:rsidP="002D6D8E">
            <w:pPr>
              <w:spacing w:after="0" w:line="240" w:lineRule="auto"/>
              <w:rPr>
                <w:rFonts w:ascii="Times New Roman" w:eastAsia="Times New Roman" w:hAnsi="Times New Roman" w:cs="Times New Roman"/>
                <w:b/>
                <w:kern w:val="0"/>
                <w14:ligatures w14:val="none"/>
              </w:rPr>
            </w:pPr>
            <w:r w:rsidRPr="002D6D8E">
              <w:rPr>
                <w:rFonts w:ascii="Times New Roman" w:eastAsia="Times New Roman" w:hAnsi="Times New Roman" w:cs="Times New Roman"/>
                <w:b/>
                <w:kern w:val="0"/>
                <w14:ligatures w14:val="none"/>
              </w:rPr>
              <w:t xml:space="preserve">Kita informacija apie priemonės įvykdymą </w:t>
            </w:r>
            <w:r w:rsidRPr="002D6D8E">
              <w:rPr>
                <w:rFonts w:ascii="Times New Roman" w:eastAsia="Times New Roman" w:hAnsi="Times New Roman" w:cs="Times New Roman"/>
                <w:bCs/>
                <w:i/>
                <w:iCs/>
                <w:kern w:val="0"/>
                <w14:ligatures w14:val="none"/>
              </w:rPr>
              <w:t>(vieta, dalyvių skaičius, tikslinė grupė ir kt.)</w:t>
            </w:r>
          </w:p>
        </w:tc>
      </w:tr>
      <w:tr w:rsidR="002D6D8E" w:rsidRPr="002D6D8E" w14:paraId="59F8AE92" w14:textId="77777777" w:rsidTr="00E80DFF">
        <w:trPr>
          <w:trHeight w:hRule="exact" w:val="442"/>
        </w:trPr>
        <w:tc>
          <w:tcPr>
            <w:tcW w:w="5000" w:type="pct"/>
            <w:gridSpan w:val="7"/>
            <w:shd w:val="clear" w:color="auto" w:fill="E7E6E6"/>
          </w:tcPr>
          <w:p w14:paraId="1FECC971" w14:textId="77777777" w:rsidR="002D6D8E" w:rsidRPr="002D6D8E" w:rsidRDefault="002D6D8E" w:rsidP="002D6D8E">
            <w:pPr>
              <w:spacing w:after="0" w:line="240" w:lineRule="auto"/>
              <w:rPr>
                <w:rFonts w:ascii="Times New Roman" w:eastAsia="Calibri" w:hAnsi="Times New Roman" w:cs="Times New Roman"/>
                <w:b/>
                <w:bCs/>
                <w:kern w:val="0"/>
                <w14:ligatures w14:val="none"/>
              </w:rPr>
            </w:pPr>
            <w:r w:rsidRPr="002D6D8E">
              <w:rPr>
                <w:rFonts w:ascii="Times New Roman" w:eastAsia="Calibri" w:hAnsi="Times New Roman" w:cs="Times New Roman"/>
                <w:b/>
                <w:bCs/>
                <w:kern w:val="0"/>
                <w14:ligatures w14:val="none"/>
              </w:rPr>
              <w:t>1. Grupės posėdžiai</w:t>
            </w:r>
          </w:p>
        </w:tc>
      </w:tr>
      <w:tr w:rsidR="002D6D8E" w:rsidRPr="002D6D8E" w14:paraId="7DE4C243" w14:textId="77777777" w:rsidTr="002E44D3">
        <w:trPr>
          <w:gridAfter w:val="1"/>
          <w:wAfter w:w="10" w:type="pct"/>
          <w:trHeight w:val="284"/>
        </w:trPr>
        <w:tc>
          <w:tcPr>
            <w:tcW w:w="215" w:type="pct"/>
            <w:gridSpan w:val="2"/>
          </w:tcPr>
          <w:p w14:paraId="344DEB8F" w14:textId="77777777" w:rsidR="002D6D8E" w:rsidRPr="00D604FC" w:rsidRDefault="002D6D8E" w:rsidP="002D6D8E">
            <w:pPr>
              <w:spacing w:after="0" w:line="240" w:lineRule="auto"/>
              <w:rPr>
                <w:rFonts w:ascii="Times New Roman" w:eastAsia="Calibri" w:hAnsi="Times New Roman" w:cs="Times New Roman"/>
                <w:kern w:val="0"/>
                <w:sz w:val="20"/>
                <w:szCs w:val="20"/>
                <w14:ligatures w14:val="none"/>
              </w:rPr>
            </w:pPr>
            <w:r w:rsidRPr="00D604FC">
              <w:rPr>
                <w:rFonts w:ascii="Times New Roman" w:eastAsia="Calibri" w:hAnsi="Times New Roman" w:cs="Times New Roman"/>
                <w:kern w:val="0"/>
                <w:sz w:val="20"/>
                <w:szCs w:val="20"/>
                <w14:ligatures w14:val="none"/>
              </w:rPr>
              <w:t>1.1.</w:t>
            </w:r>
          </w:p>
        </w:tc>
        <w:tc>
          <w:tcPr>
            <w:tcW w:w="680" w:type="pct"/>
          </w:tcPr>
          <w:p w14:paraId="2C52A298" w14:textId="27B0D1B6" w:rsidR="002D6D8E" w:rsidRPr="008E048E" w:rsidRDefault="005932DC" w:rsidP="002D6D8E">
            <w:pPr>
              <w:spacing w:after="0" w:line="240" w:lineRule="auto"/>
              <w:rPr>
                <w:rFonts w:ascii="Times New Roman" w:eastAsia="Calibri" w:hAnsi="Times New Roman" w:cs="Times New Roman"/>
                <w:kern w:val="0"/>
                <w:sz w:val="18"/>
                <w:szCs w:val="18"/>
                <w14:ligatures w14:val="none"/>
              </w:rPr>
            </w:pPr>
            <w:r w:rsidRPr="008E048E">
              <w:rPr>
                <w:rFonts w:ascii="Times New Roman" w:eastAsia="Calibri" w:hAnsi="Times New Roman" w:cs="Times New Roman"/>
                <w:kern w:val="0"/>
                <w:sz w:val="18"/>
                <w:szCs w:val="18"/>
                <w14:ligatures w14:val="none"/>
              </w:rPr>
              <w:t xml:space="preserve">Alytaus apskrities AMR grupės narių posėdis </w:t>
            </w:r>
          </w:p>
        </w:tc>
        <w:tc>
          <w:tcPr>
            <w:tcW w:w="423" w:type="pct"/>
          </w:tcPr>
          <w:p w14:paraId="79346C4B" w14:textId="73722666" w:rsidR="002D6D8E" w:rsidRPr="008E048E" w:rsidRDefault="005932DC" w:rsidP="002D6D8E">
            <w:pPr>
              <w:spacing w:after="0" w:line="240" w:lineRule="auto"/>
              <w:rPr>
                <w:rFonts w:ascii="Times New Roman" w:eastAsia="Calibri" w:hAnsi="Times New Roman" w:cs="Times New Roman"/>
                <w:kern w:val="0"/>
                <w:sz w:val="18"/>
                <w:szCs w:val="18"/>
                <w14:ligatures w14:val="none"/>
              </w:rPr>
            </w:pPr>
            <w:r w:rsidRPr="008E048E">
              <w:rPr>
                <w:rFonts w:ascii="Times New Roman" w:eastAsia="Calibri" w:hAnsi="Times New Roman" w:cs="Times New Roman"/>
                <w:kern w:val="0"/>
                <w:sz w:val="18"/>
                <w:szCs w:val="18"/>
                <w14:ligatures w14:val="none"/>
              </w:rPr>
              <w:t>2025-11-27</w:t>
            </w:r>
          </w:p>
        </w:tc>
        <w:tc>
          <w:tcPr>
            <w:tcW w:w="3672" w:type="pct"/>
            <w:gridSpan w:val="2"/>
          </w:tcPr>
          <w:p w14:paraId="6B2B7999" w14:textId="3CAFFE1B" w:rsidR="002D6D8E" w:rsidRPr="008E048E" w:rsidRDefault="005932DC" w:rsidP="002D6D8E">
            <w:pPr>
              <w:spacing w:after="0" w:line="240" w:lineRule="auto"/>
              <w:rPr>
                <w:rFonts w:ascii="Times New Roman" w:eastAsia="Calibri" w:hAnsi="Times New Roman" w:cs="Times New Roman"/>
                <w:kern w:val="0"/>
                <w:sz w:val="18"/>
                <w:szCs w:val="18"/>
                <w14:ligatures w14:val="none"/>
              </w:rPr>
            </w:pPr>
            <w:r w:rsidRPr="008E048E">
              <w:rPr>
                <w:rFonts w:ascii="Times New Roman" w:eastAsia="Calibri" w:hAnsi="Times New Roman" w:cs="Times New Roman"/>
                <w:kern w:val="0"/>
                <w:sz w:val="18"/>
                <w:szCs w:val="18"/>
                <w14:ligatures w14:val="none"/>
              </w:rPr>
              <w:t>Nuotolinis, 1</w:t>
            </w:r>
            <w:r w:rsidR="00D604FC" w:rsidRPr="008E048E">
              <w:rPr>
                <w:rFonts w:ascii="Times New Roman" w:eastAsia="Calibri" w:hAnsi="Times New Roman" w:cs="Times New Roman"/>
                <w:kern w:val="0"/>
                <w:sz w:val="18"/>
                <w:szCs w:val="18"/>
                <w14:ligatures w14:val="none"/>
              </w:rPr>
              <w:t>3</w:t>
            </w:r>
            <w:r w:rsidRPr="008E048E">
              <w:rPr>
                <w:rFonts w:ascii="Times New Roman" w:eastAsia="Calibri" w:hAnsi="Times New Roman" w:cs="Times New Roman"/>
                <w:kern w:val="0"/>
                <w:sz w:val="18"/>
                <w:szCs w:val="18"/>
                <w14:ligatures w14:val="none"/>
              </w:rPr>
              <w:t xml:space="preserve"> AMR grupės narių.</w:t>
            </w:r>
          </w:p>
        </w:tc>
      </w:tr>
      <w:tr w:rsidR="002D6D8E" w:rsidRPr="002D6D8E" w14:paraId="49F5EFBF" w14:textId="77777777" w:rsidTr="00E80DFF">
        <w:trPr>
          <w:trHeight w:hRule="exact" w:val="442"/>
        </w:trPr>
        <w:tc>
          <w:tcPr>
            <w:tcW w:w="5000" w:type="pct"/>
            <w:gridSpan w:val="7"/>
            <w:shd w:val="clear" w:color="auto" w:fill="E7E6E6"/>
          </w:tcPr>
          <w:p w14:paraId="4BFD82E5" w14:textId="77777777" w:rsidR="002D6D8E" w:rsidRPr="00D604FC" w:rsidRDefault="002D6D8E" w:rsidP="002D6D8E">
            <w:pPr>
              <w:rPr>
                <w:rFonts w:ascii="Times New Roman" w:eastAsia="Calibri" w:hAnsi="Times New Roman" w:cs="Times New Roman"/>
                <w:sz w:val="20"/>
                <w:szCs w:val="20"/>
                <w14:ligatures w14:val="none"/>
              </w:rPr>
            </w:pPr>
            <w:r w:rsidRPr="00D604FC">
              <w:rPr>
                <w:rFonts w:ascii="Times New Roman" w:eastAsia="Calibri" w:hAnsi="Times New Roman" w:cs="Times New Roman"/>
                <w:b/>
                <w:bCs/>
                <w:sz w:val="20"/>
                <w:szCs w:val="20"/>
                <w14:ligatures w14:val="none"/>
              </w:rPr>
              <w:t xml:space="preserve">2. Renginiai </w:t>
            </w:r>
            <w:r w:rsidRPr="00D604FC">
              <w:rPr>
                <w:rFonts w:ascii="Times New Roman" w:eastAsia="Calibri" w:hAnsi="Times New Roman" w:cs="Times New Roman"/>
                <w:sz w:val="20"/>
                <w:szCs w:val="20"/>
                <w14:ligatures w14:val="none"/>
              </w:rPr>
              <w:t>(konferencija, konkursas, seminaras, mokymai ir kt.)</w:t>
            </w:r>
          </w:p>
          <w:p w14:paraId="57935D16" w14:textId="77777777" w:rsidR="002D6D8E" w:rsidRPr="00D604FC" w:rsidRDefault="002D6D8E" w:rsidP="002D6D8E">
            <w:pPr>
              <w:spacing w:after="0" w:line="240" w:lineRule="auto"/>
              <w:ind w:right="-534"/>
              <w:rPr>
                <w:rFonts w:ascii="Times New Roman" w:eastAsia="Calibri" w:hAnsi="Times New Roman" w:cs="Times New Roman"/>
                <w:i/>
                <w:iCs/>
                <w:kern w:val="0"/>
                <w:sz w:val="20"/>
                <w:szCs w:val="20"/>
                <w14:ligatures w14:val="none"/>
              </w:rPr>
            </w:pPr>
          </w:p>
          <w:p w14:paraId="4B670349" w14:textId="77777777" w:rsidR="002D6D8E" w:rsidRPr="00D604FC" w:rsidRDefault="002D6D8E" w:rsidP="002D6D8E">
            <w:pPr>
              <w:spacing w:after="0" w:line="240" w:lineRule="auto"/>
              <w:ind w:right="-534"/>
              <w:rPr>
                <w:rFonts w:ascii="Times New Roman" w:eastAsia="Calibri" w:hAnsi="Times New Roman" w:cs="Times New Roman"/>
                <w:b/>
                <w:bCs/>
                <w:kern w:val="0"/>
                <w:sz w:val="20"/>
                <w:szCs w:val="20"/>
                <w14:ligatures w14:val="none"/>
              </w:rPr>
            </w:pPr>
          </w:p>
        </w:tc>
      </w:tr>
      <w:tr w:rsidR="002D6D8E" w:rsidRPr="002D6D8E" w14:paraId="38621BA6" w14:textId="77777777" w:rsidTr="002E44D3">
        <w:trPr>
          <w:gridAfter w:val="1"/>
          <w:wAfter w:w="10" w:type="pct"/>
          <w:trHeight w:val="1138"/>
        </w:trPr>
        <w:tc>
          <w:tcPr>
            <w:tcW w:w="215" w:type="pct"/>
            <w:gridSpan w:val="2"/>
          </w:tcPr>
          <w:p w14:paraId="115A5B8E" w14:textId="5C05D683" w:rsidR="0009731B" w:rsidRDefault="0009731B"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2.1.</w:t>
            </w:r>
          </w:p>
          <w:p w14:paraId="06A66DF4"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p>
          <w:p w14:paraId="36F15109"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p>
          <w:p w14:paraId="7AFB3F43" w14:textId="3FD5B524" w:rsidR="002D6D8E" w:rsidRPr="00D604FC" w:rsidRDefault="002D6D8E" w:rsidP="002D6D8E">
            <w:pPr>
              <w:spacing w:after="0" w:line="240" w:lineRule="auto"/>
              <w:rPr>
                <w:rFonts w:ascii="Times New Roman" w:eastAsia="Calibri" w:hAnsi="Times New Roman" w:cs="Times New Roman"/>
                <w:kern w:val="0"/>
                <w:sz w:val="20"/>
                <w:szCs w:val="20"/>
                <w14:ligatures w14:val="none"/>
              </w:rPr>
            </w:pPr>
          </w:p>
        </w:tc>
        <w:tc>
          <w:tcPr>
            <w:tcW w:w="680" w:type="pct"/>
          </w:tcPr>
          <w:p w14:paraId="681AA967" w14:textId="7B706F71" w:rsidR="002D6D8E" w:rsidRPr="00D604FC" w:rsidRDefault="0009731B" w:rsidP="0009731B">
            <w:pPr>
              <w:spacing w:after="0" w:line="240" w:lineRule="auto"/>
              <w:jc w:val="center"/>
              <w:rPr>
                <w:rFonts w:ascii="Times New Roman" w:eastAsia="Calibri" w:hAnsi="Times New Roman" w:cs="Times New Roman"/>
                <w:kern w:val="0"/>
                <w:sz w:val="20"/>
                <w:szCs w:val="20"/>
                <w14:ligatures w14:val="none"/>
              </w:rPr>
            </w:pPr>
            <w:r>
              <w:rPr>
                <w:rFonts w:ascii="Times New Roman" w:eastAsia="Calibri" w:hAnsi="Times New Roman" w:cs="Times New Roman"/>
                <w:bCs/>
                <w:kern w:val="0"/>
                <w:sz w:val="20"/>
                <w:szCs w:val="20"/>
                <w14:ligatures w14:val="none"/>
              </w:rPr>
              <w:t xml:space="preserve">Pasitarimas </w:t>
            </w:r>
          </w:p>
        </w:tc>
        <w:tc>
          <w:tcPr>
            <w:tcW w:w="423" w:type="pct"/>
          </w:tcPr>
          <w:p w14:paraId="26027E37" w14:textId="668DEE5C" w:rsidR="0009731B" w:rsidRDefault="0009731B"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2025-11-11</w:t>
            </w:r>
          </w:p>
          <w:p w14:paraId="43491DD3"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p>
          <w:p w14:paraId="08099690" w14:textId="77777777" w:rsidR="002D6D8E" w:rsidRPr="00D604FC" w:rsidRDefault="002D6D8E" w:rsidP="00B77FE3">
            <w:pPr>
              <w:spacing w:after="0" w:line="240" w:lineRule="auto"/>
              <w:rPr>
                <w:rFonts w:ascii="Times New Roman" w:eastAsia="Calibri" w:hAnsi="Times New Roman" w:cs="Times New Roman"/>
                <w:kern w:val="0"/>
                <w:sz w:val="20"/>
                <w:szCs w:val="20"/>
                <w14:ligatures w14:val="none"/>
              </w:rPr>
            </w:pPr>
          </w:p>
        </w:tc>
        <w:tc>
          <w:tcPr>
            <w:tcW w:w="3672" w:type="pct"/>
            <w:gridSpan w:val="2"/>
          </w:tcPr>
          <w:p w14:paraId="0EE60111" w14:textId="77777777" w:rsidR="00DD3340" w:rsidRDefault="00DD3340" w:rsidP="002D6D8E">
            <w:pPr>
              <w:spacing w:after="0" w:line="240" w:lineRule="auto"/>
              <w:rPr>
                <w:rFonts w:ascii="Times New Roman" w:eastAsia="Calibri" w:hAnsi="Times New Roman" w:cs="Times New Roman"/>
                <w:bCs/>
                <w:kern w:val="0"/>
                <w:sz w:val="20"/>
                <w:szCs w:val="20"/>
                <w14:ligatures w14:val="none"/>
              </w:rPr>
            </w:pPr>
            <w:r>
              <w:rPr>
                <w:rFonts w:ascii="Times New Roman" w:eastAsia="Calibri" w:hAnsi="Times New Roman" w:cs="Times New Roman"/>
                <w:bCs/>
                <w:kern w:val="0"/>
                <w:sz w:val="20"/>
                <w:szCs w:val="20"/>
                <w14:ligatures w14:val="none"/>
              </w:rPr>
              <w:t>VšĮ Varėnos sveikatos centre</w:t>
            </w:r>
          </w:p>
          <w:p w14:paraId="612D9447" w14:textId="72B3EBF8" w:rsidR="0009731B" w:rsidRDefault="00DD3340"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D</w:t>
            </w:r>
            <w:r w:rsidR="0009731B">
              <w:rPr>
                <w:rFonts w:ascii="Times New Roman" w:eastAsia="Calibri" w:hAnsi="Times New Roman" w:cs="Times New Roman"/>
                <w:kern w:val="0"/>
                <w:sz w:val="20"/>
                <w:szCs w:val="20"/>
                <w14:ligatures w14:val="none"/>
              </w:rPr>
              <w:t>ėl kompensuojamųjų antibiotikų skyrimo vaikams už 2024 m.</w:t>
            </w:r>
          </w:p>
          <w:p w14:paraId="387F16F6"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Dėl vaikų imunizacijos apimčių gerinimo ir kt. </w:t>
            </w:r>
          </w:p>
          <w:p w14:paraId="002146FE" w14:textId="6457DF20" w:rsidR="0009731B" w:rsidRDefault="0009731B"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7 dalyviai.</w:t>
            </w:r>
          </w:p>
          <w:p w14:paraId="40E1FADF" w14:textId="4830E5C5" w:rsidR="002D6D8E" w:rsidRPr="002D6D8E" w:rsidRDefault="002D6D8E" w:rsidP="002D6D8E">
            <w:pPr>
              <w:spacing w:after="0" w:line="240" w:lineRule="auto"/>
              <w:rPr>
                <w:rFonts w:ascii="Times New Roman" w:eastAsia="Calibri" w:hAnsi="Times New Roman" w:cs="Times New Roman"/>
                <w:kern w:val="0"/>
                <w:sz w:val="24"/>
                <w:szCs w:val="24"/>
                <w14:ligatures w14:val="none"/>
              </w:rPr>
            </w:pPr>
          </w:p>
        </w:tc>
      </w:tr>
      <w:tr w:rsidR="0009731B" w:rsidRPr="002D6D8E" w14:paraId="36F4BCC9" w14:textId="77777777" w:rsidTr="002E44D3">
        <w:trPr>
          <w:gridAfter w:val="1"/>
          <w:wAfter w:w="10" w:type="pct"/>
          <w:trHeight w:val="3132"/>
        </w:trPr>
        <w:tc>
          <w:tcPr>
            <w:tcW w:w="215" w:type="pct"/>
            <w:gridSpan w:val="2"/>
          </w:tcPr>
          <w:p w14:paraId="071CA596"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r w:rsidRPr="00D604FC">
              <w:rPr>
                <w:rFonts w:ascii="Times New Roman" w:eastAsia="Calibri" w:hAnsi="Times New Roman" w:cs="Times New Roman"/>
                <w:kern w:val="0"/>
                <w:sz w:val="20"/>
                <w:szCs w:val="20"/>
                <w14:ligatures w14:val="none"/>
              </w:rPr>
              <w:t>2.</w:t>
            </w:r>
            <w:r>
              <w:rPr>
                <w:rFonts w:ascii="Times New Roman" w:eastAsia="Calibri" w:hAnsi="Times New Roman" w:cs="Times New Roman"/>
                <w:kern w:val="0"/>
                <w:sz w:val="20"/>
                <w:szCs w:val="20"/>
                <w14:ligatures w14:val="none"/>
              </w:rPr>
              <w:t>2</w:t>
            </w:r>
            <w:r w:rsidRPr="00D604FC">
              <w:rPr>
                <w:rFonts w:ascii="Times New Roman" w:eastAsia="Calibri" w:hAnsi="Times New Roman" w:cs="Times New Roman"/>
                <w:kern w:val="0"/>
                <w:sz w:val="20"/>
                <w:szCs w:val="20"/>
                <w14:ligatures w14:val="none"/>
              </w:rPr>
              <w:t>.</w:t>
            </w:r>
          </w:p>
        </w:tc>
        <w:tc>
          <w:tcPr>
            <w:tcW w:w="680" w:type="pct"/>
          </w:tcPr>
          <w:p w14:paraId="6A28BC98" w14:textId="3BF28DEF" w:rsidR="0009731B" w:rsidRPr="00D604FC" w:rsidRDefault="0009731B" w:rsidP="00D604FC">
            <w:pPr>
              <w:spacing w:after="0" w:line="240" w:lineRule="auto"/>
              <w:jc w:val="center"/>
              <w:rPr>
                <w:rFonts w:ascii="Times New Roman" w:eastAsia="Calibri" w:hAnsi="Times New Roman" w:cs="Times New Roman"/>
                <w:bCs/>
                <w:kern w:val="0"/>
                <w:sz w:val="20"/>
                <w:szCs w:val="20"/>
                <w14:ligatures w14:val="none"/>
              </w:rPr>
            </w:pPr>
            <w:r w:rsidRPr="00D604FC">
              <w:rPr>
                <w:rFonts w:ascii="Times New Roman" w:eastAsia="Calibri" w:hAnsi="Times New Roman" w:cs="Times New Roman"/>
                <w:bCs/>
                <w:kern w:val="0"/>
                <w:sz w:val="20"/>
                <w:szCs w:val="20"/>
                <w14:ligatures w14:val="none"/>
              </w:rPr>
              <w:t xml:space="preserve">Seminaras – viešoji konsultacija </w:t>
            </w:r>
          </w:p>
          <w:p w14:paraId="37D80BDB" w14:textId="77777777" w:rsidR="0009731B" w:rsidRPr="00D604FC" w:rsidRDefault="0009731B" w:rsidP="00D604FC">
            <w:pPr>
              <w:tabs>
                <w:tab w:val="left" w:pos="3969"/>
              </w:tabs>
              <w:spacing w:after="0" w:line="240" w:lineRule="auto"/>
              <w:jc w:val="center"/>
              <w:rPr>
                <w:rFonts w:ascii="Times New Roman" w:eastAsia="Calibri" w:hAnsi="Times New Roman" w:cs="Times New Roman"/>
                <w:bCs/>
                <w:kern w:val="0"/>
                <w:sz w:val="20"/>
                <w:szCs w:val="20"/>
                <w14:ligatures w14:val="none"/>
              </w:rPr>
            </w:pPr>
          </w:p>
          <w:p w14:paraId="71091B72" w14:textId="77777777" w:rsidR="0009731B" w:rsidRDefault="0009731B" w:rsidP="002D6D8E">
            <w:pPr>
              <w:spacing w:after="0" w:line="240" w:lineRule="auto"/>
              <w:rPr>
                <w:rFonts w:ascii="Times New Roman" w:eastAsia="Calibri" w:hAnsi="Times New Roman" w:cs="Times New Roman"/>
                <w:bCs/>
                <w:kern w:val="0"/>
                <w:sz w:val="20"/>
                <w:szCs w:val="20"/>
                <w14:ligatures w14:val="none"/>
              </w:rPr>
            </w:pPr>
          </w:p>
        </w:tc>
        <w:tc>
          <w:tcPr>
            <w:tcW w:w="423" w:type="pct"/>
          </w:tcPr>
          <w:p w14:paraId="4C9EC1B7" w14:textId="77777777" w:rsidR="0009731B" w:rsidRPr="00D604FC" w:rsidRDefault="0009731B" w:rsidP="002D6D8E">
            <w:pPr>
              <w:spacing w:after="0" w:line="240" w:lineRule="auto"/>
              <w:rPr>
                <w:rFonts w:ascii="Times New Roman" w:eastAsia="Calibri" w:hAnsi="Times New Roman" w:cs="Times New Roman"/>
                <w:kern w:val="0"/>
                <w:sz w:val="20"/>
                <w:szCs w:val="20"/>
                <w14:ligatures w14:val="none"/>
              </w:rPr>
            </w:pPr>
            <w:r w:rsidRPr="00D604FC">
              <w:rPr>
                <w:rFonts w:ascii="Times New Roman" w:eastAsia="Calibri" w:hAnsi="Times New Roman" w:cs="Times New Roman"/>
                <w:kern w:val="0"/>
                <w:sz w:val="20"/>
                <w:szCs w:val="20"/>
                <w14:ligatures w14:val="none"/>
              </w:rPr>
              <w:t>202</w:t>
            </w:r>
            <w:r>
              <w:rPr>
                <w:rFonts w:ascii="Times New Roman" w:eastAsia="Calibri" w:hAnsi="Times New Roman" w:cs="Times New Roman"/>
                <w:kern w:val="0"/>
                <w:sz w:val="20"/>
                <w:szCs w:val="20"/>
                <w14:ligatures w14:val="none"/>
              </w:rPr>
              <w:t>5</w:t>
            </w:r>
            <w:r w:rsidRPr="00D604FC">
              <w:rPr>
                <w:rFonts w:ascii="Times New Roman" w:eastAsia="Calibri" w:hAnsi="Times New Roman" w:cs="Times New Roman"/>
                <w:kern w:val="0"/>
                <w:sz w:val="20"/>
                <w:szCs w:val="20"/>
                <w14:ligatures w14:val="none"/>
              </w:rPr>
              <w:t>-11-27</w:t>
            </w:r>
          </w:p>
          <w:p w14:paraId="017A583C" w14:textId="77777777" w:rsidR="0009731B" w:rsidRPr="00D604FC" w:rsidRDefault="0009731B" w:rsidP="002D6D8E">
            <w:pPr>
              <w:spacing w:after="0" w:line="240" w:lineRule="auto"/>
              <w:rPr>
                <w:rFonts w:ascii="Times New Roman" w:eastAsia="Calibri" w:hAnsi="Times New Roman" w:cs="Times New Roman"/>
                <w:kern w:val="0"/>
                <w:sz w:val="20"/>
                <w:szCs w:val="20"/>
                <w14:ligatures w14:val="none"/>
              </w:rPr>
            </w:pPr>
          </w:p>
          <w:p w14:paraId="056EC7D9" w14:textId="77777777" w:rsidR="0009731B" w:rsidRDefault="0009731B" w:rsidP="00B77FE3">
            <w:pPr>
              <w:spacing w:after="0" w:line="240" w:lineRule="auto"/>
              <w:rPr>
                <w:rFonts w:ascii="Times New Roman" w:eastAsia="Calibri" w:hAnsi="Times New Roman" w:cs="Times New Roman"/>
                <w:kern w:val="0"/>
                <w:sz w:val="20"/>
                <w:szCs w:val="20"/>
                <w14:ligatures w14:val="none"/>
              </w:rPr>
            </w:pPr>
          </w:p>
        </w:tc>
        <w:tc>
          <w:tcPr>
            <w:tcW w:w="3672" w:type="pct"/>
            <w:gridSpan w:val="2"/>
          </w:tcPr>
          <w:p w14:paraId="1FE8AAF0" w14:textId="77777777" w:rsidR="00DD3340" w:rsidRDefault="00DD3340" w:rsidP="002D6D8E">
            <w:pPr>
              <w:spacing w:after="0" w:line="240" w:lineRule="auto"/>
              <w:rPr>
                <w:rFonts w:ascii="Times New Roman" w:eastAsia="Calibri" w:hAnsi="Times New Roman" w:cs="Times New Roman"/>
                <w:bCs/>
                <w:kern w:val="0"/>
                <w:sz w:val="20"/>
                <w:szCs w:val="20"/>
                <w14:ligatures w14:val="none"/>
              </w:rPr>
            </w:pPr>
            <w:r w:rsidRPr="00D604FC">
              <w:rPr>
                <w:rFonts w:ascii="Times New Roman" w:eastAsia="Calibri" w:hAnsi="Times New Roman" w:cs="Times New Roman"/>
                <w:bCs/>
                <w:kern w:val="0"/>
                <w:sz w:val="20"/>
                <w:szCs w:val="20"/>
                <w14:ligatures w14:val="none"/>
              </w:rPr>
              <w:t>„Imunoprofilaktikos ir antimikrobinio atsparumo aktualijos</w:t>
            </w:r>
            <w:r w:rsidRPr="00D604FC">
              <w:rPr>
                <w:rFonts w:ascii="Times New Roman" w:eastAsia="Calibri" w:hAnsi="Times New Roman" w:cs="Times New Roman"/>
                <w:b/>
                <w:kern w:val="0"/>
                <w:sz w:val="20"/>
                <w:szCs w:val="20"/>
                <w14:ligatures w14:val="none"/>
              </w:rPr>
              <w:t xml:space="preserve"> A</w:t>
            </w:r>
            <w:r w:rsidRPr="00D604FC">
              <w:rPr>
                <w:rFonts w:ascii="Times New Roman" w:eastAsia="Calibri" w:hAnsi="Times New Roman" w:cs="Times New Roman"/>
                <w:bCs/>
                <w:kern w:val="0"/>
                <w:sz w:val="20"/>
                <w:szCs w:val="20"/>
                <w14:ligatures w14:val="none"/>
              </w:rPr>
              <w:t>lytaus apskrityje“</w:t>
            </w:r>
          </w:p>
          <w:p w14:paraId="4DB8DA70" w14:textId="6D924832" w:rsidR="0009731B" w:rsidRPr="0040466E" w:rsidRDefault="0009731B" w:rsidP="002D6D8E">
            <w:pPr>
              <w:spacing w:after="0" w:line="240" w:lineRule="auto"/>
              <w:rPr>
                <w:rFonts w:ascii="Times New Roman" w:eastAsia="Calibri" w:hAnsi="Times New Roman" w:cs="Times New Roman"/>
                <w:kern w:val="0"/>
                <w:sz w:val="20"/>
                <w:szCs w:val="20"/>
                <w14:ligatures w14:val="none"/>
              </w:rPr>
            </w:pPr>
            <w:r w:rsidRPr="0040466E">
              <w:rPr>
                <w:rFonts w:ascii="Times New Roman" w:eastAsia="Calibri" w:hAnsi="Times New Roman" w:cs="Times New Roman"/>
                <w:kern w:val="0"/>
                <w:sz w:val="20"/>
                <w:szCs w:val="20"/>
                <w14:ligatures w14:val="none"/>
              </w:rPr>
              <w:t>Skaityti pranešimai:</w:t>
            </w:r>
          </w:p>
          <w:p w14:paraId="47A0E9A8" w14:textId="77777777" w:rsidR="0009731B" w:rsidRPr="0040466E" w:rsidRDefault="0009731B" w:rsidP="002D6D8E">
            <w:pPr>
              <w:spacing w:after="0" w:line="240" w:lineRule="auto"/>
              <w:rPr>
                <w:rFonts w:ascii="Times New Roman" w:eastAsia="Calibri" w:hAnsi="Times New Roman" w:cs="Times New Roman"/>
                <w:kern w:val="0"/>
                <w:sz w:val="20"/>
                <w:szCs w:val="20"/>
                <w14:ligatures w14:val="none"/>
              </w:rPr>
            </w:pPr>
            <w:r w:rsidRPr="0040466E">
              <w:rPr>
                <w:rFonts w:ascii="Times New Roman" w:eastAsia="Times New Roman" w:hAnsi="Times New Roman" w:cs="Times New Roman"/>
                <w:kern w:val="0"/>
                <w:sz w:val="20"/>
                <w:szCs w:val="20"/>
                <w14:ligatures w14:val="none"/>
              </w:rPr>
              <w:t>1 „</w:t>
            </w:r>
            <w:bookmarkStart w:id="1" w:name="_Hlk183426250"/>
            <w:r w:rsidRPr="0040466E">
              <w:rPr>
                <w:rFonts w:ascii="Times New Roman" w:eastAsia="Times New Roman" w:hAnsi="Times New Roman" w:cs="Times New Roman"/>
                <w:kern w:val="0"/>
                <w:sz w:val="20"/>
                <w:szCs w:val="20"/>
                <w14:ligatures w14:val="none"/>
              </w:rPr>
              <w:t>Imunoprofilaktikos aktualijos Alytaus apskrityje“</w:t>
            </w:r>
            <w:bookmarkEnd w:id="1"/>
            <w:r w:rsidRPr="0040466E">
              <w:rPr>
                <w:rFonts w:ascii="Times New Roman" w:eastAsia="Times New Roman" w:hAnsi="Times New Roman" w:cs="Times New Roman"/>
                <w:kern w:val="0"/>
                <w:sz w:val="20"/>
                <w:szCs w:val="20"/>
                <w14:ligatures w14:val="none"/>
              </w:rPr>
              <w:t>.</w:t>
            </w:r>
          </w:p>
          <w:p w14:paraId="0330AC40" w14:textId="77777777" w:rsidR="0009731B" w:rsidRPr="0040466E" w:rsidRDefault="0009731B" w:rsidP="002D6D8E">
            <w:pPr>
              <w:tabs>
                <w:tab w:val="left" w:pos="851"/>
              </w:tabs>
              <w:spacing w:after="0" w:line="240" w:lineRule="auto"/>
              <w:ind w:right="-755"/>
              <w:contextualSpacing/>
              <w:jc w:val="both"/>
              <w:rPr>
                <w:rFonts w:ascii="Times New Roman" w:eastAsia="Times New Roman" w:hAnsi="Times New Roman" w:cs="Times New Roman"/>
                <w:kern w:val="0"/>
                <w:sz w:val="20"/>
                <w:szCs w:val="20"/>
                <w14:ligatures w14:val="none"/>
              </w:rPr>
            </w:pPr>
            <w:bookmarkStart w:id="2" w:name="_Hlk183426293"/>
            <w:r w:rsidRPr="0040466E">
              <w:rPr>
                <w:rFonts w:ascii="Times New Roman" w:eastAsia="+mj-ea" w:hAnsi="Times New Roman" w:cs="Times New Roman"/>
                <w:color w:val="000000"/>
                <w:kern w:val="24"/>
                <w:sz w:val="20"/>
                <w:szCs w:val="20"/>
                <w14:ligatures w14:val="none"/>
              </w:rPr>
              <w:t>2.„Kompensuojamų antibiotikų skyrimas vaikams Alytaus apskrities pirminėse asmens sveikatos priežiūros įstaigose 2020-2024 metais (pagal Vilniaus TLK duomenis, ATC kodas pagal II lygį yra J01)</w:t>
            </w:r>
            <w:bookmarkEnd w:id="2"/>
            <w:r w:rsidRPr="0040466E">
              <w:rPr>
                <w:rFonts w:ascii="Times New Roman" w:eastAsia="+mj-ea" w:hAnsi="Times New Roman" w:cs="Times New Roman"/>
                <w:color w:val="000000"/>
                <w:kern w:val="24"/>
                <w:sz w:val="20"/>
                <w:szCs w:val="20"/>
                <w14:ligatures w14:val="none"/>
              </w:rPr>
              <w:t>.</w:t>
            </w:r>
          </w:p>
          <w:p w14:paraId="7D4CBB09" w14:textId="77777777" w:rsidR="0009731B" w:rsidRPr="0040466E" w:rsidRDefault="0009731B" w:rsidP="002D6D8E">
            <w:pPr>
              <w:tabs>
                <w:tab w:val="left" w:pos="567"/>
                <w:tab w:val="left" w:pos="709"/>
              </w:tabs>
              <w:spacing w:after="0" w:line="240" w:lineRule="auto"/>
              <w:ind w:right="-755"/>
              <w:jc w:val="both"/>
              <w:rPr>
                <w:rFonts w:ascii="Times New Roman" w:eastAsia="Times New Roman" w:hAnsi="Times New Roman" w:cs="Times New Roman"/>
                <w:kern w:val="0"/>
                <w:sz w:val="20"/>
                <w:szCs w:val="20"/>
                <w14:ligatures w14:val="none"/>
              </w:rPr>
            </w:pPr>
            <w:r w:rsidRPr="0040466E">
              <w:rPr>
                <w:rFonts w:ascii="Times New Roman" w:eastAsia="Times New Roman" w:hAnsi="Times New Roman" w:cs="Times New Roman"/>
                <w:kern w:val="0"/>
                <w:sz w:val="20"/>
                <w:szCs w:val="20"/>
                <w14:ligatures w14:val="none"/>
              </w:rPr>
              <w:t>3. „Alytaus apskrities pirminių ambulatorinių ASPĮ vertinimo rodikliai 2024 m. (pagal gautus Vilniaus TLK duomenis)“</w:t>
            </w:r>
            <w:bookmarkStart w:id="3" w:name="_Hlk183521783"/>
            <w:r w:rsidRPr="0040466E">
              <w:rPr>
                <w:rFonts w:ascii="Times New Roman" w:eastAsia="Times New Roman" w:hAnsi="Times New Roman" w:cs="Times New Roman"/>
                <w:kern w:val="0"/>
                <w:sz w:val="20"/>
                <w:szCs w:val="20"/>
                <w14:ligatures w14:val="none"/>
              </w:rPr>
              <w:t>.</w:t>
            </w:r>
          </w:p>
          <w:p w14:paraId="03B0336C" w14:textId="77777777" w:rsidR="0009731B" w:rsidRPr="0040466E" w:rsidRDefault="0009731B" w:rsidP="0040466E">
            <w:pPr>
              <w:spacing w:after="0" w:line="240" w:lineRule="auto"/>
              <w:ind w:right="-897"/>
              <w:jc w:val="both"/>
              <w:rPr>
                <w:rFonts w:ascii="Times New Roman" w:eastAsia="Calibri" w:hAnsi="Times New Roman" w:cs="Times New Roman"/>
                <w:kern w:val="0"/>
                <w:sz w:val="20"/>
                <w:szCs w:val="20"/>
                <w14:ligatures w14:val="none"/>
              </w:rPr>
            </w:pPr>
            <w:r w:rsidRPr="0040466E">
              <w:rPr>
                <w:rFonts w:ascii="Times New Roman" w:eastAsia="Calibri" w:hAnsi="Times New Roman" w:cs="Times New Roman"/>
                <w:kern w:val="0"/>
                <w:sz w:val="20"/>
                <w:szCs w:val="20"/>
                <w14:ligatures w14:val="none"/>
              </w:rPr>
              <w:t>4. „Antibiotikų skyrimas vaikams 2024 m. ir greitųjų antigeno testų naudojimas 2024-2025 m. VšĮ Alytaus rajono PSPC“, pranešėja VšĮ Alytaus rajono PSPC šeimos gydytoja</w:t>
            </w:r>
            <w:r>
              <w:rPr>
                <w:rFonts w:ascii="Times New Roman" w:eastAsia="Calibri" w:hAnsi="Times New Roman" w:cs="Times New Roman"/>
                <w:kern w:val="0"/>
                <w:sz w:val="20"/>
                <w:szCs w:val="20"/>
                <w14:ligatures w14:val="none"/>
              </w:rPr>
              <w:t>.</w:t>
            </w:r>
            <w:r w:rsidRPr="0040466E">
              <w:rPr>
                <w:rFonts w:ascii="Times New Roman" w:eastAsia="Calibri" w:hAnsi="Times New Roman" w:cs="Times New Roman"/>
                <w:kern w:val="0"/>
                <w:sz w:val="20"/>
                <w:szCs w:val="20"/>
                <w14:ligatures w14:val="none"/>
              </w:rPr>
              <w:t xml:space="preserve"> </w:t>
            </w:r>
          </w:p>
          <w:bookmarkEnd w:id="3"/>
          <w:p w14:paraId="19B1770D" w14:textId="77777777" w:rsidR="0009731B" w:rsidRPr="0040466E" w:rsidRDefault="0009731B" w:rsidP="002D6D8E">
            <w:pPr>
              <w:spacing w:after="0" w:line="240" w:lineRule="auto"/>
              <w:rPr>
                <w:rFonts w:ascii="Times New Roman" w:eastAsia="Calibri" w:hAnsi="Times New Roman" w:cs="Times New Roman"/>
                <w:sz w:val="20"/>
                <w:szCs w:val="20"/>
                <w14:ligatures w14:val="none"/>
              </w:rPr>
            </w:pPr>
            <w:r w:rsidRPr="0040466E">
              <w:rPr>
                <w:rFonts w:ascii="Times New Roman" w:eastAsia="Calibri" w:hAnsi="Times New Roman" w:cs="Times New Roman"/>
                <w:sz w:val="20"/>
                <w:szCs w:val="20"/>
                <w14:ligatures w14:val="none"/>
              </w:rPr>
              <w:t xml:space="preserve">Dalyvavo :Alytaus apskrities antimikrobinio atsparumo valdymo grupės nariai, Alytaus apskrities asmens sveikatos priežiūros įstaigų vadovai, atsakingi specialistai už vaikų profilaktinius skiepijimus ir jų organizavimą, savivaldybių sveikatos reikalų koordinatoriai, visuomenės sveikatos biurų atstovai, suinteresuoti sveikatos priežiūros specialistai ir kiti specialistai. </w:t>
            </w:r>
          </w:p>
          <w:p w14:paraId="05F584CF" w14:textId="77777777" w:rsidR="0009731B" w:rsidRDefault="0009731B" w:rsidP="002D6D8E">
            <w:pPr>
              <w:spacing w:after="0" w:line="240" w:lineRule="auto"/>
              <w:rPr>
                <w:rFonts w:ascii="Times New Roman" w:eastAsia="Calibri" w:hAnsi="Times New Roman" w:cs="Times New Roman"/>
                <w:kern w:val="0"/>
                <w:sz w:val="20"/>
                <w:szCs w:val="20"/>
                <w14:ligatures w14:val="none"/>
              </w:rPr>
            </w:pPr>
            <w:r w:rsidRPr="0040466E">
              <w:rPr>
                <w:rFonts w:ascii="Times New Roman" w:eastAsia="Calibri" w:hAnsi="Times New Roman" w:cs="Times New Roman"/>
                <w:sz w:val="20"/>
                <w:szCs w:val="20"/>
                <w14:ligatures w14:val="none"/>
              </w:rPr>
              <w:t>Viso 41 dalyvis.</w:t>
            </w:r>
          </w:p>
        </w:tc>
      </w:tr>
      <w:tr w:rsidR="002D6D8E" w:rsidRPr="002D6D8E" w14:paraId="65F7E90A" w14:textId="77777777" w:rsidTr="00E80DF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4" w:type="pct"/>
          <w:wAfter w:w="45" w:type="pct"/>
          <w:trHeight w:val="100"/>
        </w:trPr>
        <w:tc>
          <w:tcPr>
            <w:tcW w:w="4951" w:type="pct"/>
            <w:gridSpan w:val="4"/>
          </w:tcPr>
          <w:p w14:paraId="26CB7298"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p>
        </w:tc>
      </w:tr>
      <w:tr w:rsidR="002D6D8E" w:rsidRPr="002D6D8E" w14:paraId="225F43C5" w14:textId="77777777" w:rsidTr="002E44D3">
        <w:trPr>
          <w:gridAfter w:val="1"/>
          <w:wAfter w:w="10" w:type="pct"/>
          <w:trHeight w:val="1268"/>
        </w:trPr>
        <w:tc>
          <w:tcPr>
            <w:tcW w:w="215" w:type="pct"/>
            <w:gridSpan w:val="2"/>
          </w:tcPr>
          <w:p w14:paraId="72B40AD5" w14:textId="0103DD28"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2.</w:t>
            </w:r>
            <w:r w:rsidR="0033671E">
              <w:rPr>
                <w:rFonts w:ascii="Times New Roman" w:eastAsia="Calibri" w:hAnsi="Times New Roman" w:cs="Times New Roman"/>
                <w:kern w:val="0"/>
                <w14:ligatures w14:val="none"/>
              </w:rPr>
              <w:t>3</w:t>
            </w:r>
            <w:r w:rsidRPr="002D6D8E">
              <w:rPr>
                <w:rFonts w:ascii="Times New Roman" w:eastAsia="Calibri" w:hAnsi="Times New Roman" w:cs="Times New Roman"/>
                <w:kern w:val="0"/>
                <w14:ligatures w14:val="none"/>
              </w:rPr>
              <w:t>.</w:t>
            </w:r>
          </w:p>
          <w:p w14:paraId="1B5EB734"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p>
        </w:tc>
        <w:tc>
          <w:tcPr>
            <w:tcW w:w="680" w:type="pct"/>
          </w:tcPr>
          <w:p w14:paraId="1BA70D86" w14:textId="33348FE9" w:rsidR="002D6D8E" w:rsidRPr="002D6D8E" w:rsidRDefault="0033671E"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Viktorina </w:t>
            </w:r>
          </w:p>
        </w:tc>
        <w:tc>
          <w:tcPr>
            <w:tcW w:w="423" w:type="pct"/>
          </w:tcPr>
          <w:p w14:paraId="68E4CF5F" w14:textId="36821DFD" w:rsidR="0033671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202</w:t>
            </w:r>
            <w:r w:rsidR="0033671E">
              <w:rPr>
                <w:rFonts w:ascii="Times New Roman" w:eastAsia="Calibri" w:hAnsi="Times New Roman" w:cs="Times New Roman"/>
                <w:kern w:val="0"/>
                <w:sz w:val="20"/>
                <w:szCs w:val="20"/>
                <w14:ligatures w14:val="none"/>
              </w:rPr>
              <w:t>5-11-25</w:t>
            </w:r>
          </w:p>
          <w:p w14:paraId="15280245" w14:textId="45BC2390" w:rsidR="002D6D8E" w:rsidRPr="002D6D8E" w:rsidRDefault="0033671E"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2025-12-05</w:t>
            </w:r>
          </w:p>
          <w:p w14:paraId="03C2C472"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c>
          <w:tcPr>
            <w:tcW w:w="3672" w:type="pct"/>
            <w:gridSpan w:val="2"/>
          </w:tcPr>
          <w:p w14:paraId="5AFA4C61" w14:textId="265944DB" w:rsidR="002D6D8E" w:rsidRPr="002D6D8E" w:rsidRDefault="00DD3340"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„Antibiotikus vartok atsakingai“ </w:t>
            </w:r>
            <w:r w:rsidR="0033671E">
              <w:rPr>
                <w:rFonts w:ascii="Times New Roman" w:eastAsia="Calibri" w:hAnsi="Times New Roman" w:cs="Times New Roman"/>
                <w:kern w:val="0"/>
                <w:sz w:val="20"/>
                <w:szCs w:val="20"/>
                <w14:ligatures w14:val="none"/>
              </w:rPr>
              <w:t>Alytaus m. sav. senamiesčio pradinės ir Dainavos progimnazijos mokiniai</w:t>
            </w:r>
            <w:r>
              <w:rPr>
                <w:rFonts w:ascii="Times New Roman" w:eastAsia="Calibri" w:hAnsi="Times New Roman" w:cs="Times New Roman"/>
                <w:kern w:val="0"/>
                <w:sz w:val="20"/>
                <w:szCs w:val="20"/>
                <w14:ligatures w14:val="none"/>
              </w:rPr>
              <w:t>.</w:t>
            </w:r>
            <w:r w:rsidR="0033671E">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14:ligatures w14:val="none"/>
              </w:rPr>
              <w:t xml:space="preserve">Viso </w:t>
            </w:r>
            <w:r w:rsidR="0033671E">
              <w:rPr>
                <w:rFonts w:ascii="Times New Roman" w:eastAsia="Calibri" w:hAnsi="Times New Roman" w:cs="Times New Roman"/>
                <w:kern w:val="0"/>
                <w:sz w:val="20"/>
                <w:szCs w:val="20"/>
                <w14:ligatures w14:val="none"/>
              </w:rPr>
              <w:t>81.</w:t>
            </w:r>
          </w:p>
          <w:p w14:paraId="728CE5F8"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r>
      <w:tr w:rsidR="002D6D8E" w:rsidRPr="002D6D8E" w14:paraId="50BF4513" w14:textId="77777777" w:rsidTr="002E44D3">
        <w:trPr>
          <w:gridAfter w:val="1"/>
          <w:wAfter w:w="10" w:type="pct"/>
          <w:trHeight w:val="741"/>
        </w:trPr>
        <w:tc>
          <w:tcPr>
            <w:tcW w:w="215" w:type="pct"/>
            <w:gridSpan w:val="2"/>
          </w:tcPr>
          <w:p w14:paraId="3BB7ACF7" w14:textId="7F722140"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lastRenderedPageBreak/>
              <w:t>2.</w:t>
            </w:r>
            <w:r w:rsidR="008A7D3A">
              <w:rPr>
                <w:rFonts w:ascii="Times New Roman" w:eastAsia="Calibri" w:hAnsi="Times New Roman" w:cs="Times New Roman"/>
                <w:kern w:val="0"/>
                <w14:ligatures w14:val="none"/>
              </w:rPr>
              <w:t>4</w:t>
            </w:r>
            <w:r w:rsidRPr="002D6D8E">
              <w:rPr>
                <w:rFonts w:ascii="Times New Roman" w:eastAsia="Calibri" w:hAnsi="Times New Roman" w:cs="Times New Roman"/>
                <w:kern w:val="0"/>
                <w14:ligatures w14:val="none"/>
              </w:rPr>
              <w:t>.</w:t>
            </w:r>
          </w:p>
        </w:tc>
        <w:tc>
          <w:tcPr>
            <w:tcW w:w="680" w:type="pct"/>
          </w:tcPr>
          <w:p w14:paraId="33AD6E4F" w14:textId="1E0DECFF" w:rsidR="002D6D8E" w:rsidRPr="002D6D8E" w:rsidRDefault="003D3F4D"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Akcija -viktorina </w:t>
            </w:r>
          </w:p>
        </w:tc>
        <w:tc>
          <w:tcPr>
            <w:tcW w:w="423" w:type="pct"/>
          </w:tcPr>
          <w:p w14:paraId="1F6D9216" w14:textId="6576F7CE" w:rsidR="002D6D8E" w:rsidRPr="002D6D8E" w:rsidRDefault="003D3F4D"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2025 m. lapkričio mėn.</w:t>
            </w:r>
          </w:p>
        </w:tc>
        <w:tc>
          <w:tcPr>
            <w:tcW w:w="3672" w:type="pct"/>
            <w:gridSpan w:val="2"/>
          </w:tcPr>
          <w:p w14:paraId="498A111C" w14:textId="13C57732" w:rsidR="002D6D8E" w:rsidRPr="002D6D8E" w:rsidRDefault="003D3F4D"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„Ko nežinome apie antimikrobinį atsparumą?“ </w:t>
            </w:r>
            <w:r w:rsidR="001650DE" w:rsidRPr="001650DE">
              <w:rPr>
                <w:rFonts w:ascii="Times New Roman" w:eastAsia="Calibri" w:hAnsi="Times New Roman" w:cs="Times New Roman"/>
                <w:kern w:val="0"/>
                <w:sz w:val="20"/>
                <w:szCs w:val="20"/>
                <w14:ligatures w14:val="none"/>
              </w:rPr>
              <w:t xml:space="preserve">Alytaus r. ugdymo įstaigos (Daugų Vlado Mirono gimnazija, Daugų Vlado Mirono gimnazijos </w:t>
            </w:r>
            <w:proofErr w:type="spellStart"/>
            <w:r w:rsidR="001650DE" w:rsidRPr="001650DE">
              <w:rPr>
                <w:rFonts w:ascii="Times New Roman" w:eastAsia="Calibri" w:hAnsi="Times New Roman" w:cs="Times New Roman"/>
                <w:kern w:val="0"/>
                <w:sz w:val="20"/>
                <w:szCs w:val="20"/>
                <w14:ligatures w14:val="none"/>
              </w:rPr>
              <w:t>Alovės</w:t>
            </w:r>
            <w:proofErr w:type="spellEnd"/>
            <w:r w:rsidR="001650DE" w:rsidRPr="001650DE">
              <w:rPr>
                <w:rFonts w:ascii="Times New Roman" w:eastAsia="Calibri" w:hAnsi="Times New Roman" w:cs="Times New Roman"/>
                <w:kern w:val="0"/>
                <w:sz w:val="20"/>
                <w:szCs w:val="20"/>
                <w14:ligatures w14:val="none"/>
              </w:rPr>
              <w:t xml:space="preserve"> pagrindinis ugdymo skyrius, Butrimonių gimnazija, Butrimonių gimnazijos </w:t>
            </w:r>
            <w:proofErr w:type="spellStart"/>
            <w:r w:rsidR="001650DE" w:rsidRPr="001650DE">
              <w:rPr>
                <w:rFonts w:ascii="Times New Roman" w:eastAsia="Calibri" w:hAnsi="Times New Roman" w:cs="Times New Roman"/>
                <w:kern w:val="0"/>
                <w:sz w:val="20"/>
                <w:szCs w:val="20"/>
                <w14:ligatures w14:val="none"/>
              </w:rPr>
              <w:t>Pivašiūnų</w:t>
            </w:r>
            <w:proofErr w:type="spellEnd"/>
            <w:r w:rsidR="001650DE" w:rsidRPr="001650DE">
              <w:rPr>
                <w:rFonts w:ascii="Times New Roman" w:eastAsia="Calibri" w:hAnsi="Times New Roman" w:cs="Times New Roman"/>
                <w:kern w:val="0"/>
                <w:sz w:val="20"/>
                <w:szCs w:val="20"/>
                <w14:ligatures w14:val="none"/>
              </w:rPr>
              <w:t xml:space="preserve"> pagrindinio ugdymo skyrius). Dalyviai 8 – 10 kl. moksleiviai – 67</w:t>
            </w:r>
            <w:r w:rsidR="00B57654">
              <w:rPr>
                <w:rFonts w:ascii="Times New Roman" w:eastAsia="Calibri" w:hAnsi="Times New Roman" w:cs="Times New Roman"/>
                <w:kern w:val="0"/>
                <w:sz w:val="20"/>
                <w:szCs w:val="20"/>
                <w14:ligatures w14:val="none"/>
              </w:rPr>
              <w:t xml:space="preserve"> </w:t>
            </w:r>
            <w:r w:rsidR="001650DE" w:rsidRPr="001650DE">
              <w:rPr>
                <w:rFonts w:ascii="Times New Roman" w:eastAsia="Calibri" w:hAnsi="Times New Roman" w:cs="Times New Roman"/>
                <w:kern w:val="0"/>
                <w:sz w:val="20"/>
                <w:szCs w:val="20"/>
                <w14:ligatures w14:val="none"/>
              </w:rPr>
              <w:t>(5 renginiai mokyklose)</w:t>
            </w:r>
          </w:p>
        </w:tc>
      </w:tr>
      <w:tr w:rsidR="002D6D8E" w:rsidRPr="002D6D8E" w14:paraId="67740596" w14:textId="77777777" w:rsidTr="00E80DFF">
        <w:trPr>
          <w:trHeight w:hRule="exact" w:val="669"/>
        </w:trPr>
        <w:tc>
          <w:tcPr>
            <w:tcW w:w="5000" w:type="pct"/>
            <w:gridSpan w:val="7"/>
            <w:shd w:val="clear" w:color="auto" w:fill="E7E6E6"/>
          </w:tcPr>
          <w:p w14:paraId="7FC009A7" w14:textId="77777777" w:rsidR="002D6D8E" w:rsidRPr="002D6D8E" w:rsidRDefault="002D6D8E" w:rsidP="002D6D8E">
            <w:pPr>
              <w:spacing w:after="0" w:line="240" w:lineRule="auto"/>
              <w:rPr>
                <w:rFonts w:ascii="Times New Roman" w:eastAsia="Calibri" w:hAnsi="Times New Roman" w:cs="Times New Roman"/>
                <w:i/>
                <w:iCs/>
                <w:kern w:val="0"/>
                <w14:ligatures w14:val="none"/>
              </w:rPr>
            </w:pPr>
            <w:r w:rsidRPr="002D6D8E">
              <w:rPr>
                <w:rFonts w:ascii="Times New Roman" w:eastAsia="Calibri" w:hAnsi="Times New Roman" w:cs="Times New Roman"/>
                <w:b/>
                <w:bCs/>
                <w:kern w:val="0"/>
                <w14:ligatures w14:val="none"/>
              </w:rPr>
              <w:t xml:space="preserve">3. Duomenų analizės </w:t>
            </w:r>
            <w:r w:rsidRPr="002D6D8E">
              <w:rPr>
                <w:rFonts w:ascii="Times New Roman" w:eastAsia="Calibri" w:hAnsi="Times New Roman" w:cs="Times New Roman"/>
                <w:i/>
                <w:iCs/>
                <w:kern w:val="0"/>
                <w14:ligatures w14:val="none"/>
              </w:rPr>
              <w:t>(ASPĮ reitingavimas ir kt.)</w:t>
            </w:r>
          </w:p>
          <w:p w14:paraId="053F462E" w14:textId="77777777" w:rsidR="002D6D8E" w:rsidRPr="002D6D8E" w:rsidRDefault="002D6D8E" w:rsidP="002D6D8E">
            <w:pPr>
              <w:spacing w:after="0" w:line="240" w:lineRule="auto"/>
              <w:rPr>
                <w:rFonts w:ascii="Times New Roman" w:eastAsia="Calibri" w:hAnsi="Times New Roman" w:cs="Times New Roman"/>
                <w:b/>
                <w:bCs/>
                <w:kern w:val="0"/>
                <w14:ligatures w14:val="none"/>
              </w:rPr>
            </w:pPr>
          </w:p>
        </w:tc>
      </w:tr>
      <w:tr w:rsidR="002D6D8E" w:rsidRPr="002D6D8E" w14:paraId="0F776679" w14:textId="77777777" w:rsidTr="002E44D3">
        <w:trPr>
          <w:gridAfter w:val="1"/>
          <w:wAfter w:w="10" w:type="pct"/>
          <w:trHeight w:val="557"/>
        </w:trPr>
        <w:tc>
          <w:tcPr>
            <w:tcW w:w="215" w:type="pct"/>
            <w:gridSpan w:val="2"/>
          </w:tcPr>
          <w:p w14:paraId="69073224" w14:textId="77777777" w:rsidR="002D6D8E" w:rsidRPr="002D6D8E" w:rsidRDefault="002D6D8E" w:rsidP="002D6D8E">
            <w:pPr>
              <w:spacing w:after="0" w:line="240" w:lineRule="auto"/>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3.1.</w:t>
            </w:r>
          </w:p>
          <w:p w14:paraId="541B896F"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3F7458EA"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6D83F0EE"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79BED830"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2978A1D9"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13E5D7C7"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7393ADE1"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0382809C"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408C9B7E"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6D35FACD" w14:textId="77777777" w:rsidR="002D6D8E" w:rsidRPr="002D6D8E" w:rsidRDefault="002D6D8E" w:rsidP="002D6D8E">
            <w:pPr>
              <w:spacing w:after="0" w:line="240" w:lineRule="auto"/>
              <w:rPr>
                <w:rFonts w:ascii="Times New Roman" w:eastAsia="Calibri" w:hAnsi="Times New Roman" w:cs="Times New Roman"/>
                <w:kern w:val="0"/>
                <w14:ligatures w14:val="none"/>
              </w:rPr>
            </w:pPr>
          </w:p>
          <w:p w14:paraId="4AE375FF" w14:textId="77777777" w:rsidR="002D6D8E" w:rsidRPr="002D6D8E" w:rsidRDefault="002D6D8E" w:rsidP="002D6D8E">
            <w:pPr>
              <w:spacing w:after="0" w:line="240" w:lineRule="auto"/>
              <w:rPr>
                <w:rFonts w:ascii="Times New Roman" w:eastAsia="Calibri" w:hAnsi="Times New Roman" w:cs="Times New Roman"/>
                <w:kern w:val="0"/>
                <w14:ligatures w14:val="none"/>
              </w:rPr>
            </w:pPr>
          </w:p>
        </w:tc>
        <w:tc>
          <w:tcPr>
            <w:tcW w:w="680" w:type="pct"/>
          </w:tcPr>
          <w:p w14:paraId="1332844B" w14:textId="43B40DFA"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Atliktas antimikrobinių vaistinių preparatų skyrimo ambulatorinėje grandyje analizė, vertinti Alytaus apskrities PAASPĮ kompensuojamų antibiotikų 202</w:t>
            </w:r>
            <w:r w:rsidR="0040466E">
              <w:rPr>
                <w:rFonts w:ascii="Times New Roman" w:eastAsia="Calibri" w:hAnsi="Times New Roman" w:cs="Times New Roman"/>
                <w:kern w:val="0"/>
                <w:sz w:val="20"/>
                <w:szCs w:val="20"/>
                <w14:ligatures w14:val="none"/>
              </w:rPr>
              <w:t>3</w:t>
            </w:r>
            <w:r w:rsidRPr="002D6D8E">
              <w:rPr>
                <w:rFonts w:ascii="Times New Roman" w:eastAsia="Calibri" w:hAnsi="Times New Roman" w:cs="Times New Roman"/>
                <w:kern w:val="0"/>
                <w:sz w:val="20"/>
                <w:szCs w:val="20"/>
                <w14:ligatures w14:val="none"/>
              </w:rPr>
              <w:t>-202</w:t>
            </w:r>
            <w:r w:rsidR="0040466E">
              <w:rPr>
                <w:rFonts w:ascii="Times New Roman" w:eastAsia="Calibri" w:hAnsi="Times New Roman" w:cs="Times New Roman"/>
                <w:kern w:val="0"/>
                <w:sz w:val="20"/>
                <w:szCs w:val="20"/>
                <w14:ligatures w14:val="none"/>
              </w:rPr>
              <w:t>4</w:t>
            </w:r>
            <w:r w:rsidRPr="002D6D8E">
              <w:rPr>
                <w:rFonts w:ascii="Times New Roman" w:eastAsia="Calibri" w:hAnsi="Times New Roman" w:cs="Times New Roman"/>
                <w:kern w:val="0"/>
                <w:sz w:val="20"/>
                <w:szCs w:val="20"/>
                <w14:ligatures w14:val="none"/>
              </w:rPr>
              <w:t xml:space="preserve"> m. skyrimo rodikliai (ASPĮ reitingavimas) pagal Vilniaus TLK pateiktus duomenis.</w:t>
            </w:r>
          </w:p>
          <w:p w14:paraId="1409DDC2"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c>
          <w:tcPr>
            <w:tcW w:w="423" w:type="pct"/>
          </w:tcPr>
          <w:p w14:paraId="598D0AE8" w14:textId="25628116"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202</w:t>
            </w:r>
            <w:r w:rsidR="0040466E">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 xml:space="preserve"> m. IV </w:t>
            </w:r>
            <w:proofErr w:type="spellStart"/>
            <w:r w:rsidRPr="002D6D8E">
              <w:rPr>
                <w:rFonts w:ascii="Times New Roman" w:eastAsia="Calibri" w:hAnsi="Times New Roman" w:cs="Times New Roman"/>
                <w:kern w:val="0"/>
                <w:sz w:val="20"/>
                <w:szCs w:val="20"/>
                <w14:ligatures w14:val="none"/>
              </w:rPr>
              <w:t>ketv</w:t>
            </w:r>
            <w:proofErr w:type="spellEnd"/>
            <w:r w:rsidR="00DD3340">
              <w:rPr>
                <w:rFonts w:ascii="Times New Roman" w:eastAsia="Calibri" w:hAnsi="Times New Roman" w:cs="Times New Roman"/>
                <w:kern w:val="0"/>
                <w:sz w:val="20"/>
                <w:szCs w:val="20"/>
                <w14:ligatures w14:val="none"/>
              </w:rPr>
              <w:t>.</w:t>
            </w:r>
          </w:p>
          <w:p w14:paraId="12E83F4D"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72D1185A"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5AA03B6A"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5014422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34399FB1"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21B00984"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7969D9FA"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6CDC4188"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58CAE608"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7AE7A2D6"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235ED518" w14:textId="77777777" w:rsidR="002D6D8E" w:rsidRPr="002D6D8E" w:rsidRDefault="002D6D8E" w:rsidP="002D6D8E">
            <w:pPr>
              <w:spacing w:after="0" w:line="240" w:lineRule="auto"/>
              <w:ind w:left="-248" w:firstLine="248"/>
              <w:rPr>
                <w:rFonts w:ascii="Times New Roman" w:eastAsia="Calibri" w:hAnsi="Times New Roman" w:cs="Times New Roman"/>
                <w:kern w:val="0"/>
                <w:sz w:val="20"/>
                <w:szCs w:val="20"/>
                <w14:ligatures w14:val="none"/>
              </w:rPr>
            </w:pPr>
          </w:p>
        </w:tc>
        <w:tc>
          <w:tcPr>
            <w:tcW w:w="3672" w:type="pct"/>
            <w:gridSpan w:val="2"/>
          </w:tcPr>
          <w:p w14:paraId="0821BC2F" w14:textId="0DB95C34"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Parengtas pranešimas, 202</w:t>
            </w:r>
            <w:r w:rsidR="0040466E">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-11-2</w:t>
            </w:r>
            <w:r w:rsidR="0040466E">
              <w:rPr>
                <w:rFonts w:ascii="Times New Roman" w:eastAsia="Calibri" w:hAnsi="Times New Roman" w:cs="Times New Roman"/>
                <w:kern w:val="0"/>
                <w:sz w:val="20"/>
                <w:szCs w:val="20"/>
                <w14:ligatures w14:val="none"/>
              </w:rPr>
              <w:t>7</w:t>
            </w:r>
            <w:r w:rsidR="00BB6172">
              <w:rPr>
                <w:rFonts w:ascii="Times New Roman" w:eastAsia="Calibri" w:hAnsi="Times New Roman" w:cs="Times New Roman"/>
                <w:kern w:val="0"/>
                <w:sz w:val="20"/>
                <w:szCs w:val="20"/>
                <w14:ligatures w14:val="none"/>
              </w:rPr>
              <w:t xml:space="preserve"> </w:t>
            </w:r>
            <w:r w:rsidRPr="002D6D8E">
              <w:rPr>
                <w:rFonts w:ascii="Times New Roman" w:eastAsia="Calibri" w:hAnsi="Times New Roman" w:cs="Times New Roman"/>
                <w:kern w:val="0"/>
                <w:sz w:val="20"/>
                <w:szCs w:val="20"/>
                <w14:ligatures w14:val="none"/>
              </w:rPr>
              <w:t>d. pristatytas seminaro metu.</w:t>
            </w:r>
          </w:p>
          <w:p w14:paraId="113D0EF9" w14:textId="20984C71" w:rsidR="002D6D8E" w:rsidRPr="002D6D8E" w:rsidRDefault="002A0E32" w:rsidP="002D6D8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Informacija pateikta Higienos institutui.</w:t>
            </w:r>
          </w:p>
          <w:p w14:paraId="6E742D43"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79F9562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6D6A1451"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99A49A9"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4F0890F7"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6AE32E4"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33E32288"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2BB07CBF"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2CAE6DDA"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3AB8FC18"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65ABEB86"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r>
      <w:tr w:rsidR="002D6D8E" w:rsidRPr="002D6D8E" w14:paraId="7AC9BE49" w14:textId="77777777" w:rsidTr="002E44D3">
        <w:trPr>
          <w:gridAfter w:val="1"/>
          <w:wAfter w:w="10" w:type="pct"/>
          <w:trHeight w:val="1981"/>
        </w:trPr>
        <w:tc>
          <w:tcPr>
            <w:tcW w:w="215" w:type="pct"/>
            <w:gridSpan w:val="2"/>
          </w:tcPr>
          <w:p w14:paraId="72A2EDEC"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3.2.</w:t>
            </w:r>
          </w:p>
        </w:tc>
        <w:tc>
          <w:tcPr>
            <w:tcW w:w="680" w:type="pct"/>
          </w:tcPr>
          <w:p w14:paraId="6F8E58E3" w14:textId="3E8EFB32"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roofErr w:type="spellStart"/>
            <w:r w:rsidRPr="002D6D8E">
              <w:rPr>
                <w:rFonts w:ascii="Times New Roman" w:eastAsia="Times New Roman" w:hAnsi="Times New Roman" w:cs="Times New Roman"/>
                <w:kern w:val="0"/>
                <w:sz w:val="20"/>
                <w:szCs w:val="20"/>
                <w:lang w:val="en-US"/>
                <w14:ligatures w14:val="none"/>
              </w:rPr>
              <w:t>Pagal</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gautus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iš</w:t>
            </w:r>
            <w:proofErr w:type="spellEnd"/>
            <w:r w:rsidRPr="002D6D8E">
              <w:rPr>
                <w:rFonts w:ascii="Times New Roman" w:eastAsia="Times New Roman" w:hAnsi="Times New Roman" w:cs="Times New Roman"/>
                <w:kern w:val="0"/>
                <w:sz w:val="20"/>
                <w:szCs w:val="20"/>
                <w:lang w:val="en-US"/>
                <w14:ligatures w14:val="none"/>
              </w:rPr>
              <w:t xml:space="preserve"> VTLK </w:t>
            </w:r>
            <w:proofErr w:type="spellStart"/>
            <w:r w:rsidRPr="002D6D8E">
              <w:rPr>
                <w:rFonts w:ascii="Times New Roman" w:eastAsia="Times New Roman" w:hAnsi="Times New Roman" w:cs="Times New Roman"/>
                <w:kern w:val="0"/>
                <w:sz w:val="20"/>
                <w:szCs w:val="20"/>
                <w:lang w:val="en-US"/>
                <w14:ligatures w14:val="none"/>
              </w:rPr>
              <w:t>duomenis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atlikta</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Alytaus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apskrities</w:t>
            </w:r>
            <w:proofErr w:type="spellEnd"/>
            <w:r w:rsidRPr="002D6D8E">
              <w:rPr>
                <w:rFonts w:ascii="Times New Roman" w:eastAsia="Times New Roman" w:hAnsi="Times New Roman" w:cs="Times New Roman"/>
                <w:kern w:val="0"/>
                <w:sz w:val="20"/>
                <w:szCs w:val="20"/>
                <w:lang w:val="en-US"/>
                <w14:ligatures w14:val="none"/>
              </w:rPr>
              <w:t xml:space="preserve"> PAASPĮ 202</w:t>
            </w:r>
            <w:r w:rsidR="0040466E">
              <w:rPr>
                <w:rFonts w:ascii="Times New Roman" w:eastAsia="Times New Roman" w:hAnsi="Times New Roman" w:cs="Times New Roman"/>
                <w:kern w:val="0"/>
                <w:sz w:val="20"/>
                <w:szCs w:val="20"/>
                <w:lang w:val="en-US"/>
                <w14:ligatures w14:val="none"/>
              </w:rPr>
              <w:t>4</w:t>
            </w:r>
            <w:r w:rsidRPr="002D6D8E">
              <w:rPr>
                <w:rFonts w:ascii="Times New Roman" w:eastAsia="Times New Roman" w:hAnsi="Times New Roman" w:cs="Times New Roman"/>
                <w:kern w:val="0"/>
                <w:sz w:val="20"/>
                <w:szCs w:val="20"/>
                <w:lang w:val="en-US"/>
                <w14:ligatures w14:val="none"/>
              </w:rPr>
              <w:t xml:space="preserve"> m. </w:t>
            </w:r>
            <w:proofErr w:type="spellStart"/>
            <w:r w:rsidRPr="002D6D8E">
              <w:rPr>
                <w:rFonts w:ascii="Times New Roman" w:eastAsia="Times New Roman" w:hAnsi="Times New Roman" w:cs="Times New Roman"/>
                <w:kern w:val="0"/>
                <w:sz w:val="20"/>
                <w:szCs w:val="20"/>
                <w:lang w:val="en-US"/>
                <w14:ligatures w14:val="none"/>
              </w:rPr>
              <w:t>išrašytų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kompensuojamų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antimikrobinių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vaistinių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preparatų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vaikams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nuo</w:t>
            </w:r>
            <w:proofErr w:type="spellEnd"/>
            <w:r w:rsidRPr="002D6D8E">
              <w:rPr>
                <w:rFonts w:ascii="Times New Roman" w:eastAsia="Times New Roman" w:hAnsi="Times New Roman" w:cs="Times New Roman"/>
                <w:kern w:val="0"/>
                <w:sz w:val="20"/>
                <w:szCs w:val="20"/>
                <w:lang w:val="en-US"/>
                <w14:ligatures w14:val="none"/>
              </w:rPr>
              <w:t xml:space="preserve"> 0-17 m.) </w:t>
            </w:r>
            <w:proofErr w:type="spellStart"/>
            <w:r w:rsidRPr="002D6D8E">
              <w:rPr>
                <w:rFonts w:ascii="Times New Roman" w:eastAsia="Times New Roman" w:hAnsi="Times New Roman" w:cs="Times New Roman"/>
                <w:kern w:val="0"/>
                <w:sz w:val="20"/>
                <w:szCs w:val="20"/>
                <w:lang w:val="en-US"/>
                <w14:ligatures w14:val="none"/>
              </w:rPr>
              <w:t>duomenų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analizė</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informacija</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pateikta</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Alytaus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apskrities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pirminėms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asmens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sveikatos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priežiūros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įstaigoms</w:t>
            </w:r>
            <w:proofErr w:type="spellEnd"/>
          </w:p>
        </w:tc>
        <w:tc>
          <w:tcPr>
            <w:tcW w:w="423" w:type="pct"/>
          </w:tcPr>
          <w:p w14:paraId="42F4FADE" w14:textId="0F7E61DA"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202</w:t>
            </w:r>
            <w:r w:rsidR="0040466E">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-04-</w:t>
            </w:r>
            <w:r w:rsidR="00C13D01">
              <w:rPr>
                <w:rFonts w:ascii="Times New Roman" w:eastAsia="Calibri" w:hAnsi="Times New Roman" w:cs="Times New Roman"/>
                <w:kern w:val="0"/>
                <w:sz w:val="20"/>
                <w:szCs w:val="20"/>
                <w14:ligatures w14:val="none"/>
              </w:rPr>
              <w:t>14</w:t>
            </w:r>
            <w:r w:rsidRPr="002D6D8E">
              <w:rPr>
                <w:rFonts w:ascii="Times New Roman" w:eastAsia="Calibri" w:hAnsi="Times New Roman" w:cs="Times New Roman"/>
                <w:kern w:val="0"/>
                <w:sz w:val="20"/>
                <w:szCs w:val="20"/>
                <w14:ligatures w14:val="none"/>
              </w:rPr>
              <w:t xml:space="preserve"> ir 202</w:t>
            </w:r>
            <w:r w:rsidR="00C13D01">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-04-1</w:t>
            </w:r>
            <w:r w:rsidR="00C13D01">
              <w:rPr>
                <w:rFonts w:ascii="Times New Roman" w:eastAsia="Calibri" w:hAnsi="Times New Roman" w:cs="Times New Roman"/>
                <w:kern w:val="0"/>
                <w:sz w:val="20"/>
                <w:szCs w:val="20"/>
                <w14:ligatures w14:val="none"/>
              </w:rPr>
              <w:t>5</w:t>
            </w:r>
            <w:r w:rsidR="00A31730">
              <w:rPr>
                <w:rFonts w:ascii="Times New Roman" w:eastAsia="Calibri" w:hAnsi="Times New Roman" w:cs="Times New Roman"/>
                <w:kern w:val="0"/>
                <w:sz w:val="20"/>
                <w:szCs w:val="20"/>
                <w14:ligatures w14:val="none"/>
              </w:rPr>
              <w:t xml:space="preserve"> d.</w:t>
            </w:r>
          </w:p>
        </w:tc>
        <w:tc>
          <w:tcPr>
            <w:tcW w:w="3672" w:type="pct"/>
            <w:gridSpan w:val="2"/>
          </w:tcPr>
          <w:p w14:paraId="4B4900F9" w14:textId="66FC5B16" w:rsidR="002D6D8E" w:rsidRPr="002D6D8E" w:rsidRDefault="002D6D8E" w:rsidP="002D6D8E">
            <w:pPr>
              <w:spacing w:after="0" w:line="240" w:lineRule="auto"/>
              <w:rPr>
                <w:rFonts w:ascii="Times New Roman" w:eastAsia="Times New Roman" w:hAnsi="Times New Roman" w:cs="Times New Roman"/>
                <w:kern w:val="0"/>
                <w:sz w:val="20"/>
                <w:szCs w:val="20"/>
                <w:lang w:val="en-US"/>
                <w14:ligatures w14:val="none"/>
              </w:rPr>
            </w:pPr>
            <w:r w:rsidRPr="002D6D8E">
              <w:rPr>
                <w:rFonts w:ascii="Times New Roman" w:eastAsia="Times New Roman" w:hAnsi="Times New Roman" w:cs="Times New Roman"/>
                <w:kern w:val="0"/>
                <w:sz w:val="20"/>
                <w:szCs w:val="20"/>
                <w:lang w:val="en-US"/>
                <w14:ligatures w14:val="none"/>
              </w:rPr>
              <w:t>“</w:t>
            </w:r>
            <w:proofErr w:type="spellStart"/>
            <w:r w:rsidRPr="002D6D8E">
              <w:rPr>
                <w:rFonts w:ascii="Times New Roman" w:eastAsia="Times New Roman" w:hAnsi="Times New Roman" w:cs="Times New Roman"/>
                <w:kern w:val="0"/>
                <w:sz w:val="20"/>
                <w:szCs w:val="20"/>
                <w:lang w:val="en-US"/>
                <w14:ligatures w14:val="none"/>
              </w:rPr>
              <w:t>Dėl</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kompensuojamųjų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antibiotikų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skyrimo</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vaikams</w:t>
            </w:r>
            <w:proofErr w:type="spellEnd"/>
            <w:r w:rsidRPr="002D6D8E">
              <w:rPr>
                <w:rFonts w:ascii="Times New Roman" w:eastAsia="Times New Roman" w:hAnsi="Times New Roman" w:cs="Times New Roman"/>
                <w:kern w:val="0"/>
                <w:sz w:val="20"/>
                <w:szCs w:val="20"/>
                <w:lang w:val="en-US"/>
                <w14:ligatures w14:val="none"/>
              </w:rPr>
              <w:t xml:space="preserve"> 202</w:t>
            </w:r>
            <w:r w:rsidR="0040466E">
              <w:rPr>
                <w:rFonts w:ascii="Times New Roman" w:eastAsia="Times New Roman" w:hAnsi="Times New Roman" w:cs="Times New Roman"/>
                <w:kern w:val="0"/>
                <w:sz w:val="20"/>
                <w:szCs w:val="20"/>
                <w:lang w:val="en-US"/>
                <w14:ligatures w14:val="none"/>
              </w:rPr>
              <w:t>4</w:t>
            </w:r>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metais</w:t>
            </w:r>
            <w:proofErr w:type="spellEnd"/>
            <w:r w:rsidRPr="002D6D8E">
              <w:rPr>
                <w:rFonts w:ascii="Times New Roman" w:eastAsia="Times New Roman" w:hAnsi="Times New Roman" w:cs="Times New Roman"/>
                <w:kern w:val="0"/>
                <w:sz w:val="20"/>
                <w:szCs w:val="20"/>
                <w:lang w:val="en-US"/>
                <w14:ligatures w14:val="none"/>
              </w:rPr>
              <w:t xml:space="preserve">” </w:t>
            </w:r>
          </w:p>
          <w:p w14:paraId="55AACAD5" w14:textId="77777777" w:rsidR="002A0E32"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Parengtos analizės registruotos ir išsiųstos per DVS sistemą.</w:t>
            </w:r>
          </w:p>
          <w:p w14:paraId="4AB720A1" w14:textId="14343229" w:rsidR="002D6D8E" w:rsidRPr="002D6D8E" w:rsidRDefault="002D6D8E" w:rsidP="002D6D8E">
            <w:pPr>
              <w:spacing w:after="0" w:line="240" w:lineRule="auto"/>
              <w:rPr>
                <w:rFonts w:ascii="Times New Roman" w:eastAsia="Times New Roman" w:hAnsi="Times New Roman" w:cs="Times New Roman"/>
                <w:kern w:val="0"/>
                <w:sz w:val="20"/>
                <w:szCs w:val="20"/>
                <w:lang w:val="en-US"/>
                <w14:ligatures w14:val="none"/>
              </w:rPr>
            </w:pPr>
            <w:proofErr w:type="spellStart"/>
            <w:r w:rsidRPr="002D6D8E">
              <w:rPr>
                <w:rFonts w:ascii="Times New Roman" w:eastAsia="Times New Roman" w:hAnsi="Times New Roman" w:cs="Times New Roman"/>
                <w:kern w:val="0"/>
                <w:sz w:val="20"/>
                <w:szCs w:val="20"/>
                <w:lang w:val="en-US"/>
                <w14:ligatures w14:val="none"/>
              </w:rPr>
              <w:t>Viso</w:t>
            </w:r>
            <w:proofErr w:type="spellEnd"/>
            <w:r w:rsidRPr="002D6D8E">
              <w:rPr>
                <w:rFonts w:ascii="Times New Roman" w:eastAsia="Times New Roman" w:hAnsi="Times New Roman" w:cs="Times New Roman"/>
                <w:kern w:val="0"/>
                <w:sz w:val="20"/>
                <w:szCs w:val="20"/>
                <w:lang w:val="en-US"/>
                <w14:ligatures w14:val="none"/>
              </w:rPr>
              <w:t xml:space="preserve"> </w:t>
            </w:r>
            <w:r w:rsidR="0040466E">
              <w:rPr>
                <w:rFonts w:ascii="Times New Roman" w:eastAsia="Times New Roman" w:hAnsi="Times New Roman" w:cs="Times New Roman"/>
                <w:kern w:val="0"/>
                <w:sz w:val="20"/>
                <w:szCs w:val="20"/>
                <w:lang w:val="en-US"/>
                <w14:ligatures w14:val="none"/>
              </w:rPr>
              <w:t>17</w:t>
            </w:r>
            <w:r w:rsidRPr="002D6D8E">
              <w:rPr>
                <w:rFonts w:ascii="Times New Roman" w:eastAsia="Times New Roman" w:hAnsi="Times New Roman" w:cs="Times New Roman"/>
                <w:kern w:val="0"/>
                <w:sz w:val="20"/>
                <w:szCs w:val="20"/>
                <w:lang w:val="en-US"/>
                <w14:ligatures w14:val="none"/>
              </w:rPr>
              <w:t xml:space="preserve"> PASPĮ.</w:t>
            </w:r>
          </w:p>
          <w:p w14:paraId="6E6BA7F6"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331782A7"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27FC04EE"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0A55E426"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C1E367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4E1B15BE"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001DF69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888B24E"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4F2D1275"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0F29FC96"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58CBC9A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D02F5BD"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159A1BBE"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542717D2"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r>
      <w:tr w:rsidR="002D6D8E" w:rsidRPr="002D6D8E" w14:paraId="1ECF1A4A" w14:textId="77777777" w:rsidTr="002E44D3">
        <w:trPr>
          <w:gridAfter w:val="1"/>
          <w:wAfter w:w="10" w:type="pct"/>
          <w:trHeight w:val="1162"/>
        </w:trPr>
        <w:tc>
          <w:tcPr>
            <w:tcW w:w="215" w:type="pct"/>
            <w:gridSpan w:val="2"/>
          </w:tcPr>
          <w:p w14:paraId="2895DF0C" w14:textId="77777777" w:rsidR="002D6D8E" w:rsidRPr="002D6D8E" w:rsidRDefault="002D6D8E" w:rsidP="002D6D8E">
            <w:pPr>
              <w:spacing w:after="0" w:line="240" w:lineRule="auto"/>
              <w:jc w:val="center"/>
              <w:rPr>
                <w:rFonts w:ascii="Times New Roman" w:eastAsia="Calibri" w:hAnsi="Times New Roman" w:cs="Times New Roman"/>
                <w:kern w:val="0"/>
                <w:sz w:val="24"/>
                <w:szCs w:val="24"/>
                <w14:ligatures w14:val="none"/>
              </w:rPr>
            </w:pPr>
            <w:r w:rsidRPr="002D6D8E">
              <w:rPr>
                <w:rFonts w:ascii="Times New Roman" w:eastAsia="Calibri" w:hAnsi="Times New Roman" w:cs="Times New Roman"/>
                <w:kern w:val="0"/>
                <w:sz w:val="24"/>
                <w:szCs w:val="24"/>
                <w14:ligatures w14:val="none"/>
              </w:rPr>
              <w:lastRenderedPageBreak/>
              <w:t>3.3.</w:t>
            </w:r>
          </w:p>
        </w:tc>
        <w:tc>
          <w:tcPr>
            <w:tcW w:w="680" w:type="pct"/>
          </w:tcPr>
          <w:p w14:paraId="189A91D3" w14:textId="2FC0D1AD" w:rsidR="002D6D8E" w:rsidRPr="002D6D8E" w:rsidRDefault="002D6D8E" w:rsidP="002D6D8E">
            <w:pPr>
              <w:spacing w:after="0" w:line="240" w:lineRule="auto"/>
              <w:rPr>
                <w:rFonts w:ascii="Times New Roman" w:eastAsia="Times New Roman" w:hAnsi="Times New Roman" w:cs="Times New Roman"/>
                <w:kern w:val="0"/>
                <w:sz w:val="20"/>
                <w:szCs w:val="20"/>
                <w:lang w:val="en-US"/>
                <w14:ligatures w14:val="none"/>
              </w:rPr>
            </w:pPr>
            <w:proofErr w:type="spellStart"/>
            <w:r w:rsidRPr="002D6D8E">
              <w:rPr>
                <w:rFonts w:ascii="Times New Roman" w:eastAsia="Times New Roman" w:hAnsi="Times New Roman" w:cs="Times New Roman"/>
                <w:kern w:val="0"/>
                <w:sz w:val="20"/>
                <w:szCs w:val="20"/>
                <w:lang w:val="en-US"/>
                <w14:ligatures w14:val="none"/>
              </w:rPr>
              <w:t>Alytaus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apskrities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proofErr w:type="gramStart"/>
            <w:r w:rsidRPr="002D6D8E">
              <w:rPr>
                <w:rFonts w:ascii="Times New Roman" w:eastAsia="Times New Roman" w:hAnsi="Times New Roman" w:cs="Times New Roman"/>
                <w:kern w:val="0"/>
                <w:sz w:val="20"/>
                <w:szCs w:val="20"/>
                <w:lang w:val="en-US"/>
                <w14:ligatures w14:val="none"/>
              </w:rPr>
              <w:t>S.Kudirkos</w:t>
            </w:r>
            <w:proofErr w:type="spellEnd"/>
            <w:proofErr w:type="gram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ligoninė</w:t>
            </w:r>
            <w:r w:rsidR="00A02CA3">
              <w:rPr>
                <w:rFonts w:ascii="Times New Roman" w:eastAsia="Times New Roman" w:hAnsi="Times New Roman" w:cs="Times New Roman"/>
                <w:kern w:val="0"/>
                <w:sz w:val="20"/>
                <w:szCs w:val="20"/>
                <w:lang w:val="en-US"/>
                <w14:ligatures w14:val="none"/>
              </w:rPr>
              <w:t>je</w:t>
            </w:r>
            <w:proofErr w:type="spellEnd"/>
            <w:r w:rsidR="00A02CA3">
              <w:rPr>
                <w:rFonts w:ascii="Times New Roman" w:eastAsia="Times New Roman" w:hAnsi="Times New Roman" w:cs="Times New Roman"/>
                <w:kern w:val="0"/>
                <w:sz w:val="20"/>
                <w:szCs w:val="20"/>
                <w:lang w:val="en-US"/>
                <w14:ligatures w14:val="none"/>
              </w:rPr>
              <w:t xml:space="preserve"> </w:t>
            </w:r>
            <w:proofErr w:type="spellStart"/>
            <w:r w:rsidR="00A02CA3">
              <w:rPr>
                <w:rFonts w:ascii="Times New Roman" w:eastAsia="Times New Roman" w:hAnsi="Times New Roman" w:cs="Times New Roman"/>
                <w:kern w:val="0"/>
                <w:sz w:val="20"/>
                <w:szCs w:val="20"/>
                <w:lang w:val="en-US"/>
                <w14:ligatures w14:val="none"/>
              </w:rPr>
              <w:t>vykdytas</w:t>
            </w:r>
            <w:proofErr w:type="spellEnd"/>
            <w:r w:rsidR="00A02CA3">
              <w:rPr>
                <w:rFonts w:ascii="Times New Roman" w:eastAsia="Times New Roman" w:hAnsi="Times New Roman" w:cs="Times New Roman"/>
                <w:kern w:val="0"/>
                <w:sz w:val="20"/>
                <w:szCs w:val="20"/>
                <w:lang w:val="en-US"/>
                <w14:ligatures w14:val="none"/>
              </w:rPr>
              <w:t xml:space="preserve"> </w:t>
            </w:r>
            <w:proofErr w:type="spellStart"/>
            <w:r w:rsidR="00A02CA3">
              <w:rPr>
                <w:rFonts w:ascii="Times New Roman" w:eastAsia="Times New Roman" w:hAnsi="Times New Roman" w:cs="Times New Roman"/>
                <w:kern w:val="0"/>
                <w:sz w:val="20"/>
                <w:szCs w:val="20"/>
                <w:lang w:val="en-US"/>
                <w14:ligatures w14:val="none"/>
              </w:rPr>
              <w:t>kasmetinio</w:t>
            </w:r>
            <w:proofErr w:type="spellEnd"/>
            <w:r w:rsidR="00A02CA3">
              <w:rPr>
                <w:rFonts w:ascii="Times New Roman" w:eastAsia="Times New Roman" w:hAnsi="Times New Roman" w:cs="Times New Roman"/>
                <w:kern w:val="0"/>
                <w:sz w:val="20"/>
                <w:szCs w:val="20"/>
                <w:lang w:val="en-US"/>
                <w14:ligatures w14:val="none"/>
              </w:rPr>
              <w:t xml:space="preserve"> PPS </w:t>
            </w:r>
            <w:proofErr w:type="spellStart"/>
            <w:r w:rsidR="00A02CA3">
              <w:rPr>
                <w:rFonts w:ascii="Times New Roman" w:eastAsia="Times New Roman" w:hAnsi="Times New Roman" w:cs="Times New Roman"/>
                <w:kern w:val="0"/>
                <w:sz w:val="20"/>
                <w:szCs w:val="20"/>
                <w:lang w:val="en-US"/>
                <w14:ligatures w14:val="none"/>
              </w:rPr>
              <w:t>tyrimo</w:t>
            </w:r>
            <w:proofErr w:type="spellEnd"/>
            <w:r w:rsidR="00A02CA3">
              <w:rPr>
                <w:rFonts w:ascii="Times New Roman" w:eastAsia="Times New Roman" w:hAnsi="Times New Roman" w:cs="Times New Roman"/>
                <w:kern w:val="0"/>
                <w:sz w:val="20"/>
                <w:szCs w:val="20"/>
                <w:lang w:val="en-US"/>
                <w14:ligatures w14:val="none"/>
              </w:rPr>
              <w:t xml:space="preserve"> </w:t>
            </w:r>
            <w:proofErr w:type="spellStart"/>
            <w:r w:rsidR="00A02CA3">
              <w:rPr>
                <w:rFonts w:ascii="Times New Roman" w:eastAsia="Times New Roman" w:hAnsi="Times New Roman" w:cs="Times New Roman"/>
                <w:kern w:val="0"/>
                <w:sz w:val="20"/>
                <w:szCs w:val="20"/>
                <w:lang w:val="en-US"/>
                <w14:ligatures w14:val="none"/>
              </w:rPr>
              <w:t>atlikimas</w:t>
            </w:r>
            <w:proofErr w:type="spellEnd"/>
            <w:r w:rsidRPr="002D6D8E">
              <w:rPr>
                <w:rFonts w:ascii="Times New Roman" w:eastAsia="Times New Roman" w:hAnsi="Times New Roman" w:cs="Times New Roman"/>
                <w:kern w:val="0"/>
                <w:sz w:val="20"/>
                <w:szCs w:val="20"/>
                <w:lang w:val="en-US"/>
                <w14:ligatures w14:val="none"/>
              </w:rPr>
              <w:t xml:space="preserve"> </w:t>
            </w:r>
          </w:p>
        </w:tc>
        <w:tc>
          <w:tcPr>
            <w:tcW w:w="423" w:type="pct"/>
          </w:tcPr>
          <w:p w14:paraId="7CD9038C" w14:textId="44B65A1A"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202</w:t>
            </w:r>
            <w:r w:rsidR="00A02CA3">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 xml:space="preserve"> m. </w:t>
            </w:r>
          </w:p>
        </w:tc>
        <w:tc>
          <w:tcPr>
            <w:tcW w:w="3672" w:type="pct"/>
            <w:gridSpan w:val="2"/>
          </w:tcPr>
          <w:p w14:paraId="19F9CA35" w14:textId="2D160F26" w:rsidR="002D6D8E" w:rsidRPr="002D6D8E" w:rsidRDefault="00A02CA3" w:rsidP="00A02CA3">
            <w:pPr>
              <w:tabs>
                <w:tab w:val="left" w:pos="567"/>
              </w:tabs>
              <w:spacing w:after="0" w:line="240" w:lineRule="auto"/>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eastAsia="lt-LT"/>
                <w14:ligatures w14:val="none"/>
              </w:rPr>
              <w:t xml:space="preserve">Kasmetinis </w:t>
            </w:r>
            <w:r w:rsidR="002D6D8E" w:rsidRPr="002D6D8E">
              <w:rPr>
                <w:rFonts w:ascii="Times New Roman" w:eastAsia="Times New Roman" w:hAnsi="Times New Roman" w:cs="Times New Roman"/>
                <w:kern w:val="0"/>
                <w:sz w:val="20"/>
                <w:szCs w:val="20"/>
                <w:lang w:eastAsia="lt-LT"/>
                <w14:ligatures w14:val="none"/>
              </w:rPr>
              <w:t>PPS tyrim</w:t>
            </w:r>
            <w:r>
              <w:rPr>
                <w:rFonts w:ascii="Times New Roman" w:eastAsia="Times New Roman" w:hAnsi="Times New Roman" w:cs="Times New Roman"/>
                <w:kern w:val="0"/>
                <w:sz w:val="20"/>
                <w:szCs w:val="20"/>
                <w:lang w:eastAsia="lt-LT"/>
                <w14:ligatures w14:val="none"/>
              </w:rPr>
              <w:t>as</w:t>
            </w:r>
            <w:r w:rsidR="002D6D8E" w:rsidRPr="002D6D8E">
              <w:rPr>
                <w:rFonts w:ascii="Times New Roman" w:eastAsia="Times New Roman" w:hAnsi="Times New Roman" w:cs="Times New Roman"/>
                <w:kern w:val="0"/>
                <w:sz w:val="20"/>
                <w:szCs w:val="20"/>
                <w:lang w:eastAsia="lt-LT"/>
                <w14:ligatures w14:val="none"/>
              </w:rPr>
              <w:t xml:space="preserve"> </w:t>
            </w:r>
            <w:r>
              <w:rPr>
                <w:rFonts w:ascii="Times New Roman" w:eastAsia="Times New Roman" w:hAnsi="Times New Roman" w:cs="Times New Roman"/>
                <w:kern w:val="0"/>
                <w:sz w:val="20"/>
                <w:szCs w:val="20"/>
                <w:lang w:eastAsia="lt-LT"/>
                <w14:ligatures w14:val="none"/>
              </w:rPr>
              <w:t>atliktas balandžio mėnesį. Higienos institutui pateikti ASPĮ paplitimo tyrimo duomenys.</w:t>
            </w:r>
          </w:p>
        </w:tc>
      </w:tr>
      <w:tr w:rsidR="002D6D8E" w:rsidRPr="002D6D8E" w14:paraId="7C12C115" w14:textId="77777777" w:rsidTr="002E44D3">
        <w:trPr>
          <w:gridAfter w:val="1"/>
          <w:wAfter w:w="10" w:type="pct"/>
          <w:trHeight w:val="588"/>
        </w:trPr>
        <w:tc>
          <w:tcPr>
            <w:tcW w:w="215" w:type="pct"/>
            <w:gridSpan w:val="2"/>
          </w:tcPr>
          <w:p w14:paraId="0A3043DB"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3.4.</w:t>
            </w:r>
          </w:p>
        </w:tc>
        <w:tc>
          <w:tcPr>
            <w:tcW w:w="680" w:type="pct"/>
          </w:tcPr>
          <w:p w14:paraId="78A7DA28" w14:textId="77777777" w:rsidR="002D6D8E" w:rsidRPr="002D6D8E" w:rsidRDefault="002D6D8E" w:rsidP="002D6D8E">
            <w:pPr>
              <w:spacing w:after="0" w:line="240" w:lineRule="auto"/>
              <w:rPr>
                <w:rFonts w:ascii="Times New Roman" w:eastAsia="Times New Roman" w:hAnsi="Times New Roman" w:cs="Times New Roman"/>
                <w:kern w:val="0"/>
                <w:sz w:val="20"/>
                <w:szCs w:val="20"/>
                <w:lang w:val="en-US"/>
                <w14:ligatures w14:val="none"/>
              </w:rPr>
            </w:pPr>
            <w:proofErr w:type="spellStart"/>
            <w:r w:rsidRPr="002D6D8E">
              <w:rPr>
                <w:rFonts w:ascii="Times New Roman" w:eastAsia="Times New Roman" w:hAnsi="Times New Roman" w:cs="Times New Roman"/>
                <w:kern w:val="0"/>
                <w:sz w:val="20"/>
                <w:szCs w:val="20"/>
                <w:lang w:val="en-US"/>
                <w14:ligatures w14:val="none"/>
              </w:rPr>
              <w:t>Vykdytas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sekimas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ir</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registravimas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epidemiologiškai</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svarbių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sukėlėjų</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Alytaus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apskrities</w:t>
            </w:r>
            <w:proofErr w:type="spellEnd"/>
            <w:r w:rsidRPr="002D6D8E">
              <w:rPr>
                <w:rFonts w:ascii="Times New Roman" w:eastAsia="Times New Roman" w:hAnsi="Times New Roman" w:cs="Times New Roman"/>
                <w:kern w:val="0"/>
                <w:sz w:val="20"/>
                <w:szCs w:val="20"/>
                <w:lang w:val="en-US"/>
                <w14:ligatures w14:val="none"/>
              </w:rPr>
              <w:t xml:space="preserve"> S. </w:t>
            </w:r>
            <w:proofErr w:type="spellStart"/>
            <w:r w:rsidRPr="002D6D8E">
              <w:rPr>
                <w:rFonts w:ascii="Times New Roman" w:eastAsia="Times New Roman" w:hAnsi="Times New Roman" w:cs="Times New Roman"/>
                <w:kern w:val="0"/>
                <w:sz w:val="20"/>
                <w:szCs w:val="20"/>
                <w:lang w:val="en-US"/>
                <w14:ligatures w14:val="none"/>
              </w:rPr>
              <w:t>Kudirkos</w:t>
            </w:r>
            <w:proofErr w:type="spellEnd"/>
            <w:r w:rsidRPr="002D6D8E">
              <w:rPr>
                <w:rFonts w:ascii="Times New Roman" w:eastAsia="Times New Roman" w:hAnsi="Times New Roman" w:cs="Times New Roman"/>
                <w:kern w:val="0"/>
                <w:sz w:val="20"/>
                <w:szCs w:val="20"/>
                <w:lang w:val="en-US"/>
                <w14:ligatures w14:val="none"/>
              </w:rPr>
              <w:t xml:space="preserve"> </w:t>
            </w:r>
            <w:proofErr w:type="spellStart"/>
            <w:r w:rsidRPr="002D6D8E">
              <w:rPr>
                <w:rFonts w:ascii="Times New Roman" w:eastAsia="Times New Roman" w:hAnsi="Times New Roman" w:cs="Times New Roman"/>
                <w:kern w:val="0"/>
                <w:sz w:val="20"/>
                <w:szCs w:val="20"/>
                <w:lang w:val="en-US"/>
                <w14:ligatures w14:val="none"/>
              </w:rPr>
              <w:t>ligoninėje</w:t>
            </w:r>
            <w:proofErr w:type="spellEnd"/>
          </w:p>
        </w:tc>
        <w:tc>
          <w:tcPr>
            <w:tcW w:w="423" w:type="pct"/>
          </w:tcPr>
          <w:p w14:paraId="5A693A2C" w14:textId="0E9D0AFB" w:rsidR="002D6D8E" w:rsidRPr="002D6D8E" w:rsidRDefault="002D6D8E" w:rsidP="002D6D8E">
            <w:pPr>
              <w:spacing w:after="0" w:line="240" w:lineRule="auto"/>
              <w:rPr>
                <w:rFonts w:ascii="Times New Roman" w:eastAsia="Calibri" w:hAnsi="Times New Roman" w:cs="Times New Roman"/>
                <w:kern w:val="0"/>
                <w:sz w:val="20"/>
                <w:szCs w:val="20"/>
                <w14:ligatures w14:val="none"/>
              </w:rPr>
            </w:pPr>
            <w:r w:rsidRPr="002D6D8E">
              <w:rPr>
                <w:rFonts w:ascii="Times New Roman" w:eastAsia="Calibri" w:hAnsi="Times New Roman" w:cs="Times New Roman"/>
                <w:kern w:val="0"/>
                <w:sz w:val="20"/>
                <w:szCs w:val="20"/>
                <w14:ligatures w14:val="none"/>
              </w:rPr>
              <w:t>202</w:t>
            </w:r>
            <w:r w:rsidR="00A02CA3">
              <w:rPr>
                <w:rFonts w:ascii="Times New Roman" w:eastAsia="Calibri" w:hAnsi="Times New Roman" w:cs="Times New Roman"/>
                <w:kern w:val="0"/>
                <w:sz w:val="20"/>
                <w:szCs w:val="20"/>
                <w14:ligatures w14:val="none"/>
              </w:rPr>
              <w:t>5</w:t>
            </w:r>
            <w:r w:rsidRPr="002D6D8E">
              <w:rPr>
                <w:rFonts w:ascii="Times New Roman" w:eastAsia="Calibri" w:hAnsi="Times New Roman" w:cs="Times New Roman"/>
                <w:kern w:val="0"/>
                <w:sz w:val="20"/>
                <w:szCs w:val="20"/>
                <w14:ligatures w14:val="none"/>
              </w:rPr>
              <w:t xml:space="preserve"> m.</w:t>
            </w:r>
          </w:p>
        </w:tc>
        <w:tc>
          <w:tcPr>
            <w:tcW w:w="3672" w:type="pct"/>
            <w:gridSpan w:val="2"/>
          </w:tcPr>
          <w:p w14:paraId="11E99DC0" w14:textId="77777777" w:rsidR="002D6D8E" w:rsidRPr="002D6D8E" w:rsidRDefault="002D6D8E" w:rsidP="002D6D8E">
            <w:pPr>
              <w:spacing w:after="0" w:line="240" w:lineRule="auto"/>
              <w:outlineLvl w:val="3"/>
              <w:rPr>
                <w:rFonts w:ascii="Times New Roman" w:eastAsia="Times New Roman" w:hAnsi="Times New Roman" w:cs="Times New Roman"/>
                <w:kern w:val="0"/>
                <w:sz w:val="20"/>
                <w:szCs w:val="20"/>
                <w:lang w:eastAsia="lt-LT"/>
                <w14:ligatures w14:val="none"/>
              </w:rPr>
            </w:pPr>
            <w:r w:rsidRPr="002D6D8E">
              <w:rPr>
                <w:rFonts w:ascii="Times New Roman" w:eastAsia="Times New Roman" w:hAnsi="Times New Roman" w:cs="Times New Roman"/>
                <w:kern w:val="0"/>
                <w:sz w:val="20"/>
                <w:szCs w:val="20"/>
                <w:lang w:eastAsia="lt-LT"/>
                <w14:ligatures w14:val="none"/>
              </w:rPr>
              <w:t>Vykdyta epidemiologiškai svarbių sukėlėjų stebėsena:</w:t>
            </w:r>
          </w:p>
          <w:p w14:paraId="4A559A94" w14:textId="77777777" w:rsidR="002D6D8E" w:rsidRPr="002D6D8E" w:rsidRDefault="002D6D8E" w:rsidP="002D6D8E">
            <w:pPr>
              <w:spacing w:after="0" w:line="240" w:lineRule="auto"/>
              <w:contextualSpacing/>
              <w:rPr>
                <w:rFonts w:ascii="Times New Roman" w:eastAsia="Times New Roman" w:hAnsi="Times New Roman" w:cs="Times New Roman"/>
                <w:kern w:val="0"/>
                <w:sz w:val="20"/>
                <w:szCs w:val="20"/>
                <w:lang w:eastAsia="lt-LT"/>
                <w14:ligatures w14:val="none"/>
              </w:rPr>
            </w:pPr>
            <w:r w:rsidRPr="002D6D8E">
              <w:rPr>
                <w:rFonts w:ascii="Times New Roman" w:eastAsia="Times New Roman" w:hAnsi="Times New Roman" w:cs="Times New Roman"/>
                <w:kern w:val="0"/>
                <w:sz w:val="20"/>
                <w:szCs w:val="20"/>
                <w:lang w:eastAsia="lt-LT"/>
                <w14:ligatures w14:val="none"/>
              </w:rPr>
              <w:t xml:space="preserve">Pagrindiniai sukėlėjai: MRSA, VRE, CRE, ESBL gaminančios bakterijos, </w:t>
            </w:r>
            <w:proofErr w:type="spellStart"/>
            <w:r w:rsidRPr="002D6D8E">
              <w:rPr>
                <w:rFonts w:ascii="Times New Roman" w:eastAsia="Times New Roman" w:hAnsi="Times New Roman" w:cs="Times New Roman"/>
                <w:kern w:val="0"/>
                <w:sz w:val="20"/>
                <w:szCs w:val="20"/>
                <w:lang w:eastAsia="lt-LT"/>
                <w14:ligatures w14:val="none"/>
              </w:rPr>
              <w:t>norovirusas</w:t>
            </w:r>
            <w:proofErr w:type="spellEnd"/>
            <w:r w:rsidRPr="002D6D8E">
              <w:rPr>
                <w:rFonts w:ascii="Times New Roman" w:eastAsia="Times New Roman" w:hAnsi="Times New Roman" w:cs="Times New Roman"/>
                <w:kern w:val="0"/>
                <w:sz w:val="20"/>
                <w:szCs w:val="20"/>
                <w:lang w:eastAsia="lt-LT"/>
                <w14:ligatures w14:val="none"/>
              </w:rPr>
              <w:t xml:space="preserve">, </w:t>
            </w:r>
            <w:proofErr w:type="spellStart"/>
            <w:r w:rsidRPr="002D6D8E">
              <w:rPr>
                <w:rFonts w:ascii="Times New Roman" w:eastAsia="Times New Roman" w:hAnsi="Times New Roman" w:cs="Times New Roman"/>
                <w:kern w:val="0"/>
                <w:sz w:val="20"/>
                <w:szCs w:val="20"/>
                <w:lang w:eastAsia="lt-LT"/>
                <w14:ligatures w14:val="none"/>
              </w:rPr>
              <w:t>rotavirusas</w:t>
            </w:r>
            <w:proofErr w:type="spellEnd"/>
            <w:r w:rsidRPr="002D6D8E">
              <w:rPr>
                <w:rFonts w:ascii="Times New Roman" w:eastAsia="Times New Roman" w:hAnsi="Times New Roman" w:cs="Times New Roman"/>
                <w:kern w:val="0"/>
                <w:sz w:val="20"/>
                <w:szCs w:val="20"/>
                <w:lang w:eastAsia="lt-LT"/>
                <w14:ligatures w14:val="none"/>
              </w:rPr>
              <w:t>, gripo virusas,</w:t>
            </w:r>
            <w:r w:rsidRPr="002D6D8E">
              <w:rPr>
                <w:rFonts w:ascii="Times New Roman" w:eastAsia="Calibri" w:hAnsi="Times New Roman" w:cs="Times New Roman"/>
                <w:kern w:val="0"/>
                <w:sz w:val="20"/>
                <w:szCs w:val="20"/>
                <w14:ligatures w14:val="none"/>
              </w:rPr>
              <w:t xml:space="preserve"> COVID-19 (SARS-CoV-2),</w:t>
            </w:r>
            <w:r w:rsidRPr="002D6D8E">
              <w:rPr>
                <w:rFonts w:ascii="Calibri" w:eastAsia="Calibri" w:hAnsi="Calibri" w:cs="Times New Roman"/>
                <w:kern w:val="0"/>
                <w:sz w:val="20"/>
                <w:szCs w:val="20"/>
                <w14:ligatures w14:val="none"/>
              </w:rPr>
              <w:t xml:space="preserve"> </w:t>
            </w:r>
            <w:r w:rsidRPr="002D6D8E">
              <w:rPr>
                <w:rFonts w:ascii="Times New Roman" w:eastAsia="Times New Roman" w:hAnsi="Times New Roman" w:cs="Times New Roman"/>
                <w:kern w:val="0"/>
                <w:sz w:val="20"/>
                <w:szCs w:val="20"/>
                <w:lang w:eastAsia="lt-LT"/>
                <w14:ligatures w14:val="none"/>
              </w:rPr>
              <w:t xml:space="preserve"> </w:t>
            </w:r>
            <w:proofErr w:type="spellStart"/>
            <w:r w:rsidRPr="002D6D8E">
              <w:rPr>
                <w:rFonts w:ascii="Times New Roman" w:eastAsia="Times New Roman" w:hAnsi="Times New Roman" w:cs="Times New Roman"/>
                <w:i/>
                <w:kern w:val="0"/>
                <w:sz w:val="20"/>
                <w:szCs w:val="20"/>
                <w:lang w:eastAsia="lt-LT"/>
                <w14:ligatures w14:val="none"/>
              </w:rPr>
              <w:t>Candida</w:t>
            </w:r>
            <w:proofErr w:type="spellEnd"/>
            <w:r w:rsidRPr="002D6D8E">
              <w:rPr>
                <w:rFonts w:ascii="Times New Roman" w:eastAsia="Times New Roman" w:hAnsi="Times New Roman" w:cs="Times New Roman"/>
                <w:i/>
                <w:kern w:val="0"/>
                <w:sz w:val="20"/>
                <w:szCs w:val="20"/>
                <w:lang w:eastAsia="lt-LT"/>
                <w14:ligatures w14:val="none"/>
              </w:rPr>
              <w:t xml:space="preserve"> </w:t>
            </w:r>
            <w:proofErr w:type="spellStart"/>
            <w:r w:rsidRPr="002D6D8E">
              <w:rPr>
                <w:rFonts w:ascii="Times New Roman" w:eastAsia="Times New Roman" w:hAnsi="Times New Roman" w:cs="Times New Roman"/>
                <w:i/>
                <w:kern w:val="0"/>
                <w:sz w:val="20"/>
                <w:szCs w:val="20"/>
                <w:lang w:eastAsia="lt-LT"/>
                <w14:ligatures w14:val="none"/>
              </w:rPr>
              <w:t>auris</w:t>
            </w:r>
            <w:proofErr w:type="spellEnd"/>
            <w:r w:rsidRPr="002D6D8E">
              <w:rPr>
                <w:rFonts w:ascii="Times New Roman" w:eastAsia="Times New Roman" w:hAnsi="Times New Roman" w:cs="Times New Roman"/>
                <w:kern w:val="0"/>
                <w:sz w:val="20"/>
                <w:szCs w:val="20"/>
                <w:lang w:eastAsia="lt-LT"/>
                <w14:ligatures w14:val="none"/>
              </w:rPr>
              <w:t xml:space="preserve"> ir kitos invazinės </w:t>
            </w:r>
            <w:proofErr w:type="spellStart"/>
            <w:r w:rsidRPr="002D6D8E">
              <w:rPr>
                <w:rFonts w:ascii="Times New Roman" w:eastAsia="Times New Roman" w:hAnsi="Times New Roman" w:cs="Times New Roman"/>
                <w:kern w:val="0"/>
                <w:sz w:val="20"/>
                <w:szCs w:val="20"/>
                <w:lang w:eastAsia="lt-LT"/>
                <w14:ligatures w14:val="none"/>
              </w:rPr>
              <w:t>kandidemijos</w:t>
            </w:r>
            <w:proofErr w:type="spellEnd"/>
            <w:r w:rsidRPr="002D6D8E">
              <w:rPr>
                <w:rFonts w:ascii="Times New Roman" w:eastAsia="Times New Roman" w:hAnsi="Times New Roman" w:cs="Times New Roman"/>
                <w:kern w:val="0"/>
                <w:sz w:val="20"/>
                <w:szCs w:val="20"/>
                <w:lang w:eastAsia="lt-LT"/>
                <w14:ligatures w14:val="none"/>
              </w:rPr>
              <w:t xml:space="preserve"> sukėlėjos, </w:t>
            </w:r>
            <w:r w:rsidRPr="002D6D8E">
              <w:rPr>
                <w:rFonts w:ascii="Times New Roman" w:eastAsia="Times New Roman" w:hAnsi="Times New Roman" w:cs="Times New Roman"/>
                <w:i/>
                <w:kern w:val="0"/>
                <w:sz w:val="20"/>
                <w:szCs w:val="20"/>
                <w:lang w:eastAsia="lt-LT"/>
                <w14:ligatures w14:val="none"/>
              </w:rPr>
              <w:t xml:space="preserve">C. </w:t>
            </w:r>
            <w:proofErr w:type="spellStart"/>
            <w:r w:rsidRPr="002D6D8E">
              <w:rPr>
                <w:rFonts w:ascii="Times New Roman" w:eastAsia="Times New Roman" w:hAnsi="Times New Roman" w:cs="Times New Roman"/>
                <w:i/>
                <w:kern w:val="0"/>
                <w:sz w:val="20"/>
                <w:szCs w:val="20"/>
                <w:lang w:eastAsia="lt-LT"/>
                <w14:ligatures w14:val="none"/>
              </w:rPr>
              <w:t>defficile</w:t>
            </w:r>
            <w:proofErr w:type="spellEnd"/>
            <w:r w:rsidRPr="002D6D8E">
              <w:rPr>
                <w:rFonts w:ascii="Times New Roman" w:eastAsia="Times New Roman" w:hAnsi="Times New Roman" w:cs="Times New Roman"/>
                <w:kern w:val="0"/>
                <w:sz w:val="20"/>
                <w:szCs w:val="20"/>
                <w:lang w:eastAsia="lt-LT"/>
                <w14:ligatures w14:val="none"/>
              </w:rPr>
              <w:t xml:space="preserve">, </w:t>
            </w:r>
            <w:r w:rsidRPr="002D6D8E">
              <w:rPr>
                <w:rFonts w:ascii="Times New Roman" w:eastAsia="Calibri" w:hAnsi="Times New Roman" w:cs="Times New Roman"/>
                <w:kern w:val="0"/>
                <w:sz w:val="20"/>
                <w:szCs w:val="20"/>
                <w14:ligatures w14:val="none"/>
              </w:rPr>
              <w:t xml:space="preserve">atsparūs kelioms antibiotikų grupėms, įskaitant </w:t>
            </w:r>
            <w:proofErr w:type="spellStart"/>
            <w:r w:rsidRPr="002D6D8E">
              <w:rPr>
                <w:rFonts w:ascii="Times New Roman" w:eastAsia="Calibri" w:hAnsi="Times New Roman" w:cs="Times New Roman"/>
                <w:kern w:val="0"/>
                <w:sz w:val="20"/>
                <w:szCs w:val="20"/>
                <w14:ligatures w14:val="none"/>
              </w:rPr>
              <w:t>karbapenemus</w:t>
            </w:r>
            <w:proofErr w:type="spellEnd"/>
            <w:r w:rsidRPr="002D6D8E">
              <w:rPr>
                <w:rFonts w:ascii="Times New Roman" w:eastAsia="Calibri" w:hAnsi="Times New Roman" w:cs="Times New Roman"/>
                <w:kern w:val="0"/>
                <w:sz w:val="20"/>
                <w:szCs w:val="20"/>
                <w14:ligatures w14:val="none"/>
              </w:rPr>
              <w:t>.</w:t>
            </w:r>
          </w:p>
          <w:p w14:paraId="5117F2B6" w14:textId="77777777" w:rsidR="002D6D8E" w:rsidRPr="002D6D8E" w:rsidRDefault="002D6D8E" w:rsidP="002D6D8E">
            <w:pPr>
              <w:spacing w:after="0" w:line="240" w:lineRule="auto"/>
              <w:contextualSpacing/>
              <w:rPr>
                <w:rFonts w:ascii="Times New Roman" w:eastAsia="Times New Roman" w:hAnsi="Times New Roman" w:cs="Times New Roman"/>
                <w:kern w:val="0"/>
                <w:sz w:val="20"/>
                <w:szCs w:val="20"/>
                <w:lang w:eastAsia="lt-LT"/>
                <w14:ligatures w14:val="none"/>
              </w:rPr>
            </w:pPr>
            <w:r w:rsidRPr="002D6D8E">
              <w:rPr>
                <w:rFonts w:ascii="Times New Roman" w:eastAsia="Times New Roman" w:hAnsi="Times New Roman" w:cs="Times New Roman"/>
                <w:kern w:val="0"/>
                <w:sz w:val="20"/>
                <w:szCs w:val="20"/>
                <w:lang w:eastAsia="lt-LT"/>
                <w14:ligatures w14:val="none"/>
              </w:rPr>
              <w:t>Duomenų rinkimas:</w:t>
            </w:r>
          </w:p>
          <w:p w14:paraId="1EC70CE1" w14:textId="77777777" w:rsidR="002D6D8E" w:rsidRPr="002D6D8E" w:rsidRDefault="002D6D8E" w:rsidP="002D6D8E">
            <w:pPr>
              <w:spacing w:after="0" w:line="240" w:lineRule="auto"/>
              <w:contextualSpacing/>
              <w:rPr>
                <w:rFonts w:ascii="Times New Roman" w:eastAsia="Times New Roman" w:hAnsi="Times New Roman" w:cs="Times New Roman"/>
                <w:kern w:val="0"/>
                <w:sz w:val="20"/>
                <w:szCs w:val="20"/>
                <w:lang w:eastAsia="lt-LT"/>
                <w14:ligatures w14:val="none"/>
              </w:rPr>
            </w:pPr>
            <w:r w:rsidRPr="002D6D8E">
              <w:rPr>
                <w:rFonts w:ascii="Times New Roman" w:eastAsia="Times New Roman" w:hAnsi="Times New Roman" w:cs="Times New Roman"/>
                <w:kern w:val="0"/>
                <w:sz w:val="20"/>
                <w:szCs w:val="20"/>
                <w:lang w:eastAsia="lt-LT"/>
                <w14:ligatures w14:val="none"/>
              </w:rPr>
              <w:t>Sukėlėjų identifikavimas vykdomas pagal laboratorinių ir mikrobiologinių tyrimų rezultatus.</w:t>
            </w:r>
          </w:p>
          <w:p w14:paraId="5545E8A2" w14:textId="77777777" w:rsidR="002D6D8E" w:rsidRPr="002D6D8E" w:rsidRDefault="002D6D8E" w:rsidP="002D6D8E">
            <w:pPr>
              <w:spacing w:after="0" w:line="240" w:lineRule="auto"/>
              <w:contextualSpacing/>
              <w:rPr>
                <w:rFonts w:ascii="Times New Roman" w:eastAsia="Times New Roman" w:hAnsi="Times New Roman" w:cs="Times New Roman"/>
                <w:kern w:val="0"/>
                <w:sz w:val="20"/>
                <w:szCs w:val="20"/>
                <w:lang w:eastAsia="lt-LT"/>
                <w14:ligatures w14:val="none"/>
              </w:rPr>
            </w:pPr>
            <w:r w:rsidRPr="002D6D8E">
              <w:rPr>
                <w:rFonts w:ascii="Times New Roman" w:eastAsia="Times New Roman" w:hAnsi="Times New Roman" w:cs="Times New Roman"/>
                <w:kern w:val="0"/>
                <w:sz w:val="20"/>
                <w:szCs w:val="20"/>
                <w:lang w:eastAsia="lt-LT"/>
                <w14:ligatures w14:val="none"/>
              </w:rPr>
              <w:t>Duomenys registruojami infekcijų kontrolės skyriuje.</w:t>
            </w:r>
          </w:p>
          <w:p w14:paraId="75FA60F8" w14:textId="77777777" w:rsidR="002D6D8E" w:rsidRPr="002D6D8E" w:rsidRDefault="002D6D8E" w:rsidP="002D6D8E">
            <w:pPr>
              <w:tabs>
                <w:tab w:val="left" w:pos="426"/>
              </w:tabs>
              <w:spacing w:after="0" w:line="240" w:lineRule="auto"/>
              <w:contextualSpacing/>
              <w:rPr>
                <w:rFonts w:ascii="Times New Roman" w:eastAsia="Times New Roman" w:hAnsi="Times New Roman" w:cs="Times New Roman"/>
                <w:kern w:val="0"/>
                <w:sz w:val="20"/>
                <w:szCs w:val="20"/>
                <w:lang w:eastAsia="lt-LT"/>
                <w14:ligatures w14:val="none"/>
              </w:rPr>
            </w:pPr>
            <w:r w:rsidRPr="002D6D8E">
              <w:rPr>
                <w:rFonts w:ascii="Times New Roman" w:eastAsia="Calibri" w:hAnsi="Times New Roman" w:cs="Times New Roman"/>
                <w:kern w:val="0"/>
                <w:sz w:val="20"/>
                <w:szCs w:val="20"/>
                <w14:ligatures w14:val="none"/>
              </w:rPr>
              <w:t>Nustačius epidemiologiškai reikšmingus sukėlėjus, užtikrinamos būtinos papildomos izoliavimo priemonės, atitinkančios infekcijų kontrolės reikalavimus.</w:t>
            </w:r>
          </w:p>
          <w:p w14:paraId="21670D4C"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0975D230"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p w14:paraId="080D2A0C" w14:textId="77777777" w:rsidR="002D6D8E" w:rsidRPr="002D6D8E" w:rsidRDefault="002D6D8E" w:rsidP="002D6D8E">
            <w:pPr>
              <w:spacing w:after="0" w:line="240" w:lineRule="auto"/>
              <w:rPr>
                <w:rFonts w:ascii="Times New Roman" w:eastAsia="Calibri" w:hAnsi="Times New Roman" w:cs="Times New Roman"/>
                <w:kern w:val="0"/>
                <w:sz w:val="20"/>
                <w:szCs w:val="20"/>
                <w14:ligatures w14:val="none"/>
              </w:rPr>
            </w:pPr>
          </w:p>
        </w:tc>
      </w:tr>
      <w:tr w:rsidR="002D6D8E" w:rsidRPr="002D6D8E" w14:paraId="715DD4CF" w14:textId="77777777" w:rsidTr="002E44D3">
        <w:trPr>
          <w:gridAfter w:val="1"/>
          <w:wAfter w:w="10" w:type="pct"/>
          <w:trHeight w:val="888"/>
        </w:trPr>
        <w:tc>
          <w:tcPr>
            <w:tcW w:w="215" w:type="pct"/>
            <w:gridSpan w:val="2"/>
          </w:tcPr>
          <w:p w14:paraId="768641B4"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3.5.</w:t>
            </w:r>
          </w:p>
          <w:p w14:paraId="179398FE"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p>
          <w:p w14:paraId="146112D4"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p>
          <w:p w14:paraId="6B1C1E96" w14:textId="77777777" w:rsidR="002D6D8E" w:rsidRPr="002D6D8E" w:rsidRDefault="002D6D8E" w:rsidP="002D6D8E">
            <w:pPr>
              <w:spacing w:after="0" w:line="240" w:lineRule="auto"/>
              <w:jc w:val="center"/>
              <w:rPr>
                <w:rFonts w:ascii="Times New Roman" w:eastAsia="Calibri" w:hAnsi="Times New Roman" w:cs="Times New Roman"/>
                <w:kern w:val="0"/>
                <w14:ligatures w14:val="none"/>
              </w:rPr>
            </w:pPr>
          </w:p>
        </w:tc>
        <w:tc>
          <w:tcPr>
            <w:tcW w:w="680" w:type="pct"/>
          </w:tcPr>
          <w:p w14:paraId="30CE5CF3" w14:textId="17177FAF" w:rsidR="002D6D8E" w:rsidRPr="002D6D8E" w:rsidRDefault="008E048E" w:rsidP="002D6D8E">
            <w:pPr>
              <w:spacing w:after="0" w:line="240" w:lineRule="auto"/>
              <w:rPr>
                <w:rFonts w:ascii="Times New Roman" w:eastAsia="Times New Roman" w:hAnsi="Times New Roman" w:cs="Times New Roman"/>
                <w:kern w:val="0"/>
                <w:lang w:val="en-US"/>
                <w14:ligatures w14:val="none"/>
              </w:rPr>
            </w:pPr>
            <w:proofErr w:type="spellStart"/>
            <w:r>
              <w:rPr>
                <w:rFonts w:ascii="Times New Roman" w:eastAsia="Times New Roman" w:hAnsi="Times New Roman" w:cs="Times New Roman"/>
                <w:kern w:val="0"/>
                <w:lang w:val="en-US"/>
                <w14:ligatures w14:val="none"/>
              </w:rPr>
              <w:t>Projekto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Antimikrobinio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atsparumo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valdymo</w:t>
            </w:r>
            <w:proofErr w:type="spellEnd"/>
            <w:r>
              <w:rPr>
                <w:rFonts w:ascii="Times New Roman" w:eastAsia="Times New Roman" w:hAnsi="Times New Roman" w:cs="Times New Roman"/>
                <w:kern w:val="0"/>
                <w:lang w:val="en-US"/>
                <w14:ligatures w14:val="none"/>
              </w:rPr>
              <w:t xml:space="preserve"> </w:t>
            </w:r>
            <w:proofErr w:type="spellStart"/>
            <w:proofErr w:type="gramStart"/>
            <w:r>
              <w:rPr>
                <w:rFonts w:ascii="Times New Roman" w:eastAsia="Times New Roman" w:hAnsi="Times New Roman" w:cs="Times New Roman"/>
                <w:kern w:val="0"/>
                <w:lang w:val="en-US"/>
                <w14:ligatures w14:val="none"/>
              </w:rPr>
              <w:t>plėtojimas”a</w:t>
            </w:r>
            <w:r w:rsidR="002D6D8E" w:rsidRPr="002D6D8E">
              <w:rPr>
                <w:rFonts w:ascii="Times New Roman" w:eastAsia="Times New Roman" w:hAnsi="Times New Roman" w:cs="Times New Roman"/>
                <w:kern w:val="0"/>
                <w:lang w:val="en-US"/>
                <w14:ligatures w14:val="none"/>
              </w:rPr>
              <w:t>ntimikrobinių</w:t>
            </w:r>
            <w:proofErr w:type="spellEnd"/>
            <w:proofErr w:type="gram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vaistų</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valdymo</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modelio</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diegimas</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VšĮ</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Druskininkų</w:t>
            </w:r>
            <w:proofErr w:type="spellEnd"/>
            <w:r w:rsidR="002D6D8E" w:rsidRPr="002D6D8E">
              <w:rPr>
                <w:rFonts w:ascii="Times New Roman" w:eastAsia="Times New Roman" w:hAnsi="Times New Roman" w:cs="Times New Roman"/>
                <w:kern w:val="0"/>
                <w:lang w:val="en-US"/>
                <w14:ligatures w14:val="none"/>
              </w:rPr>
              <w:t xml:space="preserve"> </w:t>
            </w:r>
            <w:proofErr w:type="spellStart"/>
            <w:r w:rsidR="002D6D8E" w:rsidRPr="002D6D8E">
              <w:rPr>
                <w:rFonts w:ascii="Times New Roman" w:eastAsia="Times New Roman" w:hAnsi="Times New Roman" w:cs="Times New Roman"/>
                <w:kern w:val="0"/>
                <w:lang w:val="en-US"/>
                <w14:ligatures w14:val="none"/>
              </w:rPr>
              <w:t>ligoninėje</w:t>
            </w:r>
            <w:proofErr w:type="spellEnd"/>
            <w:r w:rsidR="002D6D8E" w:rsidRPr="002D6D8E">
              <w:rPr>
                <w:rFonts w:ascii="Times New Roman" w:eastAsia="Times New Roman" w:hAnsi="Times New Roman" w:cs="Times New Roman"/>
                <w:kern w:val="0"/>
                <w:lang w:val="en-US"/>
                <w14:ligatures w14:val="none"/>
              </w:rPr>
              <w:t xml:space="preserve"> </w:t>
            </w:r>
          </w:p>
        </w:tc>
        <w:tc>
          <w:tcPr>
            <w:tcW w:w="423" w:type="pct"/>
          </w:tcPr>
          <w:p w14:paraId="77D0A4E0" w14:textId="2CA5D77F" w:rsidR="002D6D8E" w:rsidRPr="002D6D8E" w:rsidRDefault="002D6D8E" w:rsidP="002D6D8E">
            <w:pPr>
              <w:spacing w:after="0" w:line="240" w:lineRule="auto"/>
              <w:rPr>
                <w:rFonts w:ascii="Times New Roman" w:eastAsia="Calibri" w:hAnsi="Times New Roman" w:cs="Times New Roman"/>
                <w:kern w:val="0"/>
                <w14:ligatures w14:val="none"/>
              </w:rPr>
            </w:pPr>
            <w:r w:rsidRPr="002D6D8E">
              <w:rPr>
                <w:rFonts w:ascii="Times New Roman" w:eastAsia="Calibri" w:hAnsi="Times New Roman" w:cs="Times New Roman"/>
                <w:kern w:val="0"/>
                <w14:ligatures w14:val="none"/>
              </w:rPr>
              <w:t>202</w:t>
            </w:r>
            <w:r w:rsidR="008E048E">
              <w:rPr>
                <w:rFonts w:ascii="Times New Roman" w:eastAsia="Calibri" w:hAnsi="Times New Roman" w:cs="Times New Roman"/>
                <w:kern w:val="0"/>
                <w14:ligatures w14:val="none"/>
              </w:rPr>
              <w:t>5</w:t>
            </w:r>
            <w:r w:rsidRPr="002D6D8E">
              <w:rPr>
                <w:rFonts w:ascii="Times New Roman" w:eastAsia="Calibri" w:hAnsi="Times New Roman" w:cs="Times New Roman"/>
                <w:kern w:val="0"/>
                <w14:ligatures w14:val="none"/>
              </w:rPr>
              <w:t xml:space="preserve"> m.</w:t>
            </w:r>
          </w:p>
        </w:tc>
        <w:tc>
          <w:tcPr>
            <w:tcW w:w="3672" w:type="pct"/>
            <w:gridSpan w:val="2"/>
          </w:tcPr>
          <w:p w14:paraId="6911F7D7" w14:textId="4F7617C1" w:rsidR="002D6D8E" w:rsidRPr="002D6D8E" w:rsidRDefault="008E048E" w:rsidP="002D6D8E">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Parengtas: Racionalaus empirinio antimikrobinių vaistų skyrimo tvarkos aprašas; antimikrobinės chirurginės profilaktikos aprašas; antimikrobinių vaistinių preparatų rezervo fondo valdymo tvarkos aprašas.</w:t>
            </w:r>
          </w:p>
        </w:tc>
      </w:tr>
      <w:tr w:rsidR="002D6D8E" w:rsidRPr="002D6D8E" w14:paraId="76D3D87C" w14:textId="77777777" w:rsidTr="002E44D3">
        <w:trPr>
          <w:gridAfter w:val="1"/>
          <w:wAfter w:w="10" w:type="pct"/>
          <w:trHeight w:val="768"/>
        </w:trPr>
        <w:tc>
          <w:tcPr>
            <w:tcW w:w="215" w:type="pct"/>
            <w:gridSpan w:val="2"/>
          </w:tcPr>
          <w:p w14:paraId="37BA0402" w14:textId="77777777" w:rsidR="002D6D8E" w:rsidRPr="00484DEE" w:rsidRDefault="002D6D8E" w:rsidP="002D6D8E">
            <w:pPr>
              <w:spacing w:after="0" w:line="240" w:lineRule="auto"/>
              <w:jc w:val="center"/>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3.6.</w:t>
            </w:r>
          </w:p>
          <w:p w14:paraId="76388F79" w14:textId="77777777" w:rsidR="002D6D8E" w:rsidRPr="00484DEE" w:rsidRDefault="002D6D8E" w:rsidP="002D6D8E">
            <w:pPr>
              <w:spacing w:after="0" w:line="240" w:lineRule="auto"/>
              <w:jc w:val="center"/>
              <w:rPr>
                <w:rFonts w:ascii="Times New Roman" w:eastAsia="Calibri" w:hAnsi="Times New Roman" w:cs="Times New Roman"/>
                <w:kern w:val="0"/>
                <w:sz w:val="20"/>
                <w:szCs w:val="20"/>
                <w14:ligatures w14:val="none"/>
              </w:rPr>
            </w:pPr>
          </w:p>
        </w:tc>
        <w:tc>
          <w:tcPr>
            <w:tcW w:w="680" w:type="pct"/>
          </w:tcPr>
          <w:p w14:paraId="72E5117C" w14:textId="0689E291" w:rsidR="002D6D8E" w:rsidRPr="00484DEE" w:rsidRDefault="002D6D8E" w:rsidP="002D6D8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Parengt</w:t>
            </w:r>
            <w:r w:rsidR="00C13D01" w:rsidRPr="00484DEE">
              <w:rPr>
                <w:rFonts w:ascii="Times New Roman" w:eastAsia="Calibri" w:hAnsi="Times New Roman" w:cs="Times New Roman"/>
                <w:kern w:val="0"/>
                <w:sz w:val="20"/>
                <w:szCs w:val="20"/>
                <w14:ligatures w14:val="none"/>
              </w:rPr>
              <w:t>as</w:t>
            </w:r>
            <w:r w:rsidRPr="00484DEE">
              <w:rPr>
                <w:rFonts w:ascii="Times New Roman" w:eastAsia="Calibri" w:hAnsi="Times New Roman" w:cs="Times New Roman"/>
                <w:kern w:val="0"/>
                <w:sz w:val="20"/>
                <w:szCs w:val="20"/>
                <w14:ligatures w14:val="none"/>
              </w:rPr>
              <w:t xml:space="preserve"> ir išsiųst</w:t>
            </w:r>
            <w:r w:rsidR="00C13D01" w:rsidRPr="00484DEE">
              <w:rPr>
                <w:rFonts w:ascii="Times New Roman" w:eastAsia="Calibri" w:hAnsi="Times New Roman" w:cs="Times New Roman"/>
                <w:kern w:val="0"/>
                <w:sz w:val="20"/>
                <w:szCs w:val="20"/>
                <w14:ligatures w14:val="none"/>
              </w:rPr>
              <w:t xml:space="preserve">as </w:t>
            </w:r>
            <w:r w:rsidRPr="00484DEE">
              <w:rPr>
                <w:rFonts w:ascii="Times New Roman" w:eastAsia="Calibri" w:hAnsi="Times New Roman" w:cs="Times New Roman"/>
                <w:kern w:val="0"/>
                <w:sz w:val="20"/>
                <w:szCs w:val="20"/>
                <w14:ligatures w14:val="none"/>
              </w:rPr>
              <w:t>rašta</w:t>
            </w:r>
            <w:r w:rsidR="00C13D01" w:rsidRPr="00484DEE">
              <w:rPr>
                <w:rFonts w:ascii="Times New Roman" w:eastAsia="Calibri" w:hAnsi="Times New Roman" w:cs="Times New Roman"/>
                <w:kern w:val="0"/>
                <w:sz w:val="20"/>
                <w:szCs w:val="20"/>
                <w14:ligatures w14:val="none"/>
              </w:rPr>
              <w:t>s</w:t>
            </w:r>
            <w:r w:rsidRPr="00484DEE">
              <w:rPr>
                <w:rFonts w:ascii="Times New Roman" w:eastAsia="Calibri" w:hAnsi="Times New Roman" w:cs="Times New Roman"/>
                <w:kern w:val="0"/>
                <w:sz w:val="20"/>
                <w:szCs w:val="20"/>
                <w14:ligatures w14:val="none"/>
              </w:rPr>
              <w:t xml:space="preserve">: Vilniaus TLK </w:t>
            </w:r>
          </w:p>
          <w:p w14:paraId="58DCBE0D" w14:textId="77777777" w:rsidR="002D6D8E" w:rsidRPr="00484DEE" w:rsidRDefault="002D6D8E" w:rsidP="002D6D8E">
            <w:pPr>
              <w:spacing w:after="0" w:line="240" w:lineRule="auto"/>
              <w:rPr>
                <w:rFonts w:ascii="Times New Roman" w:eastAsia="Times New Roman" w:hAnsi="Times New Roman" w:cs="Times New Roman"/>
                <w:kern w:val="0"/>
                <w:sz w:val="20"/>
                <w:szCs w:val="20"/>
                <w:lang w:val="en-US"/>
                <w14:ligatures w14:val="none"/>
              </w:rPr>
            </w:pPr>
          </w:p>
        </w:tc>
        <w:tc>
          <w:tcPr>
            <w:tcW w:w="423" w:type="pct"/>
          </w:tcPr>
          <w:p w14:paraId="2773EA3E" w14:textId="0AE8BE2B" w:rsidR="002D6D8E" w:rsidRPr="00484DEE" w:rsidRDefault="002D6D8E" w:rsidP="002D6D8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202</w:t>
            </w:r>
            <w:r w:rsidR="00C13D01" w:rsidRPr="00484DEE">
              <w:rPr>
                <w:rFonts w:ascii="Times New Roman" w:eastAsia="Calibri" w:hAnsi="Times New Roman" w:cs="Times New Roman"/>
                <w:kern w:val="0"/>
                <w:sz w:val="20"/>
                <w:szCs w:val="20"/>
                <w14:ligatures w14:val="none"/>
              </w:rPr>
              <w:t>5</w:t>
            </w:r>
            <w:r w:rsidRPr="00484DEE">
              <w:rPr>
                <w:rFonts w:ascii="Times New Roman" w:eastAsia="Calibri" w:hAnsi="Times New Roman" w:cs="Times New Roman"/>
                <w:kern w:val="0"/>
                <w:sz w:val="20"/>
                <w:szCs w:val="20"/>
                <w14:ligatures w14:val="none"/>
              </w:rPr>
              <w:t>-03-2</w:t>
            </w:r>
            <w:r w:rsidR="00C13D01" w:rsidRPr="00484DEE">
              <w:rPr>
                <w:rFonts w:ascii="Times New Roman" w:eastAsia="Calibri" w:hAnsi="Times New Roman" w:cs="Times New Roman"/>
                <w:kern w:val="0"/>
                <w:sz w:val="20"/>
                <w:szCs w:val="20"/>
                <w14:ligatures w14:val="none"/>
              </w:rPr>
              <w:t>6</w:t>
            </w:r>
            <w:r w:rsidRPr="00484DEE">
              <w:rPr>
                <w:rFonts w:ascii="Times New Roman" w:eastAsia="Calibri" w:hAnsi="Times New Roman" w:cs="Times New Roman"/>
                <w:kern w:val="0"/>
                <w:sz w:val="20"/>
                <w:szCs w:val="20"/>
                <w14:ligatures w14:val="none"/>
              </w:rPr>
              <w:t xml:space="preserve"> Nr.(1-13 16.1.1Mr)2-11</w:t>
            </w:r>
            <w:r w:rsidR="00C13D01" w:rsidRPr="00484DEE">
              <w:rPr>
                <w:rFonts w:ascii="Times New Roman" w:eastAsia="Calibri" w:hAnsi="Times New Roman" w:cs="Times New Roman"/>
                <w:kern w:val="0"/>
                <w:sz w:val="20"/>
                <w:szCs w:val="20"/>
                <w14:ligatures w14:val="none"/>
              </w:rPr>
              <w:t>893</w:t>
            </w:r>
          </w:p>
          <w:p w14:paraId="24EE071F" w14:textId="5DF1D4F2" w:rsidR="002D6D8E" w:rsidRPr="00484DEE" w:rsidRDefault="002D6D8E" w:rsidP="002D6D8E">
            <w:pPr>
              <w:spacing w:after="0" w:line="240" w:lineRule="auto"/>
              <w:rPr>
                <w:rFonts w:ascii="Times New Roman" w:eastAsia="Calibri" w:hAnsi="Times New Roman" w:cs="Times New Roman"/>
                <w:kern w:val="0"/>
                <w:sz w:val="20"/>
                <w:szCs w:val="20"/>
                <w14:ligatures w14:val="none"/>
              </w:rPr>
            </w:pPr>
          </w:p>
        </w:tc>
        <w:tc>
          <w:tcPr>
            <w:tcW w:w="3672" w:type="pct"/>
            <w:gridSpan w:val="2"/>
          </w:tcPr>
          <w:p w14:paraId="5A93E562" w14:textId="77777777" w:rsidR="002D6D8E" w:rsidRPr="00484DEE" w:rsidRDefault="002D6D8E" w:rsidP="002D6D8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„Dėl duomenų pateikimo“</w:t>
            </w:r>
          </w:p>
        </w:tc>
      </w:tr>
      <w:tr w:rsidR="002D6D8E" w:rsidRPr="002D6D8E" w14:paraId="7E523AD3" w14:textId="77777777" w:rsidTr="00E80DFF">
        <w:trPr>
          <w:trHeight w:hRule="exact" w:val="442"/>
        </w:trPr>
        <w:tc>
          <w:tcPr>
            <w:tcW w:w="5000" w:type="pct"/>
            <w:gridSpan w:val="7"/>
            <w:shd w:val="clear" w:color="auto" w:fill="E7E6E6"/>
          </w:tcPr>
          <w:p w14:paraId="3824FEDD" w14:textId="77777777" w:rsidR="002D6D8E" w:rsidRPr="00484DEE" w:rsidRDefault="002D6D8E" w:rsidP="002D6D8E">
            <w:pPr>
              <w:spacing w:after="0" w:line="240" w:lineRule="auto"/>
              <w:rPr>
                <w:rFonts w:ascii="Times New Roman" w:eastAsia="Calibri" w:hAnsi="Times New Roman" w:cs="Times New Roman"/>
                <w:b/>
                <w:bCs/>
                <w:color w:val="FF0000"/>
                <w:kern w:val="0"/>
                <w:sz w:val="20"/>
                <w:szCs w:val="20"/>
                <w14:ligatures w14:val="none"/>
              </w:rPr>
            </w:pPr>
            <w:r w:rsidRPr="00484DEE">
              <w:rPr>
                <w:rFonts w:ascii="Times New Roman" w:eastAsia="Calibri" w:hAnsi="Times New Roman" w:cs="Times New Roman"/>
                <w:b/>
                <w:bCs/>
                <w:kern w:val="0"/>
                <w:sz w:val="20"/>
                <w:szCs w:val="20"/>
                <w14:ligatures w14:val="none"/>
              </w:rPr>
              <w:t xml:space="preserve">4. Visuomenės švietimas </w:t>
            </w:r>
            <w:r w:rsidRPr="00484DEE">
              <w:rPr>
                <w:rFonts w:ascii="Times New Roman" w:eastAsia="Calibri" w:hAnsi="Times New Roman" w:cs="Times New Roman"/>
                <w:i/>
                <w:iCs/>
                <w:kern w:val="0"/>
                <w:sz w:val="20"/>
                <w:szCs w:val="20"/>
                <w14:ligatures w14:val="none"/>
              </w:rPr>
              <w:t>(paskaitos, lankstinukai ir kt.)</w:t>
            </w:r>
          </w:p>
        </w:tc>
      </w:tr>
      <w:tr w:rsidR="00484DEE" w:rsidRPr="002D6D8E" w14:paraId="75FB313D" w14:textId="77777777" w:rsidTr="002E44D3">
        <w:trPr>
          <w:gridAfter w:val="1"/>
          <w:wAfter w:w="10" w:type="pct"/>
          <w:trHeight w:val="284"/>
        </w:trPr>
        <w:tc>
          <w:tcPr>
            <w:tcW w:w="215" w:type="pct"/>
            <w:gridSpan w:val="2"/>
          </w:tcPr>
          <w:p w14:paraId="00A5C151" w14:textId="77777777" w:rsidR="00484DEE" w:rsidRPr="00484DEE" w:rsidRDefault="00484DEE" w:rsidP="00484DEE">
            <w:pPr>
              <w:spacing w:after="0" w:line="240" w:lineRule="auto"/>
              <w:jc w:val="center"/>
              <w:rPr>
                <w:rFonts w:ascii="Times New Roman" w:eastAsia="Calibri" w:hAnsi="Times New Roman" w:cs="Times New Roman"/>
                <w:kern w:val="0"/>
                <w:sz w:val="20"/>
                <w:szCs w:val="20"/>
                <w14:ligatures w14:val="none"/>
              </w:rPr>
            </w:pPr>
            <w:bookmarkStart w:id="4" w:name="_Hlk156562214"/>
            <w:r w:rsidRPr="00484DEE">
              <w:rPr>
                <w:rFonts w:ascii="Times New Roman" w:eastAsia="Calibri" w:hAnsi="Times New Roman" w:cs="Times New Roman"/>
                <w:sz w:val="20"/>
                <w:szCs w:val="20"/>
                <w14:ligatures w14:val="none"/>
              </w:rPr>
              <w:t>4.1.</w:t>
            </w:r>
          </w:p>
        </w:tc>
        <w:tc>
          <w:tcPr>
            <w:tcW w:w="680" w:type="pct"/>
          </w:tcPr>
          <w:p w14:paraId="71F5F339" w14:textId="30A6B6C6"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Praktinis-teorinis užsiėmimas “Antimikrobinis atsparumas – kaip jį sumažinti?“</w:t>
            </w:r>
          </w:p>
        </w:tc>
        <w:tc>
          <w:tcPr>
            <w:tcW w:w="423" w:type="pct"/>
          </w:tcPr>
          <w:p w14:paraId="0380D7C2" w14:textId="36AFF7A0"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2025 m. lapkričio mėn.</w:t>
            </w:r>
          </w:p>
        </w:tc>
        <w:tc>
          <w:tcPr>
            <w:tcW w:w="3672" w:type="pct"/>
            <w:gridSpan w:val="2"/>
          </w:tcPr>
          <w:p w14:paraId="00E1EAD9" w14:textId="77777777"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Lankstinukai, skirti mokyklų ir Alytaus rajono bendruomenių švietimui. Informacinė medžiaga padalinta vedant paskaitas antibiotikų tema.</w:t>
            </w:r>
          </w:p>
        </w:tc>
      </w:tr>
      <w:bookmarkEnd w:id="4"/>
      <w:tr w:rsidR="00484DEE" w:rsidRPr="002D6D8E" w14:paraId="0D53E3E5" w14:textId="77777777" w:rsidTr="002E44D3">
        <w:trPr>
          <w:gridAfter w:val="1"/>
          <w:wAfter w:w="10" w:type="pct"/>
          <w:trHeight w:val="284"/>
        </w:trPr>
        <w:tc>
          <w:tcPr>
            <w:tcW w:w="215" w:type="pct"/>
            <w:gridSpan w:val="2"/>
          </w:tcPr>
          <w:p w14:paraId="409CEA05" w14:textId="77777777" w:rsidR="00484DEE" w:rsidRPr="00484DEE" w:rsidRDefault="00484DEE" w:rsidP="00484DEE">
            <w:pPr>
              <w:spacing w:after="0" w:line="240" w:lineRule="auto"/>
              <w:jc w:val="center"/>
              <w:rPr>
                <w:rFonts w:ascii="Times New Roman" w:eastAsia="Calibri" w:hAnsi="Times New Roman" w:cs="Times New Roman"/>
                <w:kern w:val="0"/>
                <w:sz w:val="20"/>
                <w:szCs w:val="20"/>
                <w14:ligatures w14:val="none"/>
              </w:rPr>
            </w:pPr>
            <w:r w:rsidRPr="00484DEE">
              <w:rPr>
                <w:rFonts w:ascii="Times New Roman" w:eastAsia="Calibri" w:hAnsi="Times New Roman" w:cs="Times New Roman"/>
                <w:sz w:val="20"/>
                <w:szCs w:val="20"/>
                <w14:ligatures w14:val="none"/>
              </w:rPr>
              <w:lastRenderedPageBreak/>
              <w:t xml:space="preserve">4.2. </w:t>
            </w:r>
          </w:p>
        </w:tc>
        <w:tc>
          <w:tcPr>
            <w:tcW w:w="680" w:type="pct"/>
          </w:tcPr>
          <w:p w14:paraId="5ECAA6BE" w14:textId="030148AF"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Praktinis-teorinis užsi</w:t>
            </w:r>
            <w:r>
              <w:rPr>
                <w:rFonts w:ascii="Times New Roman" w:eastAsia="Calibri" w:hAnsi="Times New Roman" w:cs="Times New Roman"/>
                <w:kern w:val="0"/>
                <w:sz w:val="20"/>
                <w:szCs w:val="20"/>
                <w14:ligatures w14:val="none"/>
              </w:rPr>
              <w:t>ėmimas „</w:t>
            </w:r>
            <w:r w:rsidRPr="00484DEE">
              <w:rPr>
                <w:rFonts w:ascii="Times New Roman" w:eastAsia="Calibri" w:hAnsi="Times New Roman" w:cs="Times New Roman"/>
                <w:kern w:val="0"/>
                <w:sz w:val="20"/>
                <w:szCs w:val="20"/>
                <w14:ligatures w14:val="none"/>
              </w:rPr>
              <w:t xml:space="preserve">Ko nežinome apie antimikrobinį atsparumą ir skiepus?“ </w:t>
            </w:r>
          </w:p>
        </w:tc>
        <w:tc>
          <w:tcPr>
            <w:tcW w:w="423" w:type="pct"/>
          </w:tcPr>
          <w:p w14:paraId="1F6BBA91" w14:textId="2A47A741"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sz w:val="20"/>
                <w:szCs w:val="20"/>
                <w14:ligatures w14:val="none"/>
              </w:rPr>
              <w:t>2025 m. sausio -lapkričio</w:t>
            </w:r>
          </w:p>
        </w:tc>
        <w:tc>
          <w:tcPr>
            <w:tcW w:w="3672" w:type="pct"/>
            <w:gridSpan w:val="2"/>
          </w:tcPr>
          <w:p w14:paraId="02E1039A" w14:textId="212A78F2" w:rsidR="00484DEE" w:rsidRPr="00484DEE" w:rsidRDefault="00484DEE" w:rsidP="00484DEE">
            <w:pPr>
              <w:spacing w:after="0" w:line="240" w:lineRule="auto"/>
              <w:rPr>
                <w:rFonts w:ascii="Times New Roman" w:eastAsia="Calibri" w:hAnsi="Times New Roman" w:cs="Times New Roman"/>
                <w:kern w:val="0"/>
                <w:sz w:val="20"/>
                <w:szCs w:val="20"/>
                <w14:ligatures w14:val="none"/>
              </w:rPr>
            </w:pPr>
            <w:r w:rsidRPr="00484DEE">
              <w:rPr>
                <w:rFonts w:ascii="Times New Roman" w:eastAsia="Calibri" w:hAnsi="Times New Roman" w:cs="Times New Roman"/>
                <w:kern w:val="0"/>
                <w:sz w:val="20"/>
                <w:szCs w:val="20"/>
                <w14:ligatures w14:val="none"/>
              </w:rPr>
              <w:t>Alytaus r. ugdymo įstaigos</w:t>
            </w:r>
            <w:r>
              <w:rPr>
                <w:rFonts w:ascii="Times New Roman" w:eastAsia="Calibri" w:hAnsi="Times New Roman" w:cs="Times New Roman"/>
                <w:kern w:val="0"/>
                <w:sz w:val="20"/>
                <w:szCs w:val="20"/>
                <w14:ligatures w14:val="none"/>
              </w:rPr>
              <w:t xml:space="preserve"> </w:t>
            </w:r>
            <w:r w:rsidRPr="00484DEE">
              <w:rPr>
                <w:rFonts w:ascii="Times New Roman" w:eastAsia="Calibri" w:hAnsi="Times New Roman" w:cs="Times New Roman"/>
                <w:kern w:val="0"/>
                <w:sz w:val="20"/>
                <w:szCs w:val="20"/>
                <w14:ligatures w14:val="none"/>
              </w:rPr>
              <w:t xml:space="preserve">(Simno gimnazija ir Miroslavo gimnazija). Dalyvių skaičius – 113, </w:t>
            </w:r>
            <w:proofErr w:type="spellStart"/>
            <w:r w:rsidRPr="00484DEE">
              <w:rPr>
                <w:rFonts w:ascii="Times New Roman" w:eastAsia="Calibri" w:hAnsi="Times New Roman" w:cs="Times New Roman"/>
                <w:kern w:val="0"/>
                <w:sz w:val="20"/>
                <w:szCs w:val="20"/>
                <w14:ligatures w14:val="none"/>
              </w:rPr>
              <w:t>užsiėminų</w:t>
            </w:r>
            <w:proofErr w:type="spellEnd"/>
            <w:r w:rsidRPr="00484DEE">
              <w:rPr>
                <w:rFonts w:ascii="Times New Roman" w:eastAsia="Calibri" w:hAnsi="Times New Roman" w:cs="Times New Roman"/>
                <w:kern w:val="0"/>
                <w:sz w:val="20"/>
                <w:szCs w:val="20"/>
                <w14:ligatures w14:val="none"/>
              </w:rPr>
              <w:t xml:space="preserve"> skaičius-6</w:t>
            </w:r>
          </w:p>
        </w:tc>
      </w:tr>
      <w:tr w:rsidR="00484DEE" w:rsidRPr="002D6D8E" w14:paraId="014E5495" w14:textId="77777777" w:rsidTr="002E44D3">
        <w:trPr>
          <w:gridAfter w:val="1"/>
          <w:wAfter w:w="10" w:type="pct"/>
          <w:trHeight w:val="284"/>
        </w:trPr>
        <w:tc>
          <w:tcPr>
            <w:tcW w:w="215" w:type="pct"/>
            <w:gridSpan w:val="2"/>
          </w:tcPr>
          <w:p w14:paraId="7596B94C" w14:textId="163D3577" w:rsidR="00484DEE" w:rsidRPr="00B44806" w:rsidRDefault="00484DEE" w:rsidP="00484DEE">
            <w:pPr>
              <w:spacing w:after="0" w:line="240" w:lineRule="auto"/>
              <w:jc w:val="center"/>
              <w:rPr>
                <w:rFonts w:ascii="Times New Roman" w:eastAsia="Calibri" w:hAnsi="Times New Roman" w:cs="Times New Roman"/>
                <w:sz w:val="20"/>
                <w:szCs w:val="20"/>
                <w14:ligatures w14:val="none"/>
              </w:rPr>
            </w:pPr>
            <w:r w:rsidRPr="00B44806">
              <w:rPr>
                <w:rFonts w:ascii="Times New Roman" w:eastAsia="Calibri" w:hAnsi="Times New Roman" w:cs="Times New Roman"/>
                <w:sz w:val="20"/>
                <w:szCs w:val="20"/>
                <w14:ligatures w14:val="none"/>
              </w:rPr>
              <w:t>4.</w:t>
            </w:r>
            <w:r>
              <w:rPr>
                <w:rFonts w:ascii="Times New Roman" w:eastAsia="Calibri" w:hAnsi="Times New Roman" w:cs="Times New Roman"/>
                <w:sz w:val="20"/>
                <w:szCs w:val="20"/>
                <w14:ligatures w14:val="none"/>
              </w:rPr>
              <w:t>3</w:t>
            </w:r>
            <w:r w:rsidRPr="00B44806">
              <w:rPr>
                <w:rFonts w:ascii="Times New Roman" w:eastAsia="Calibri" w:hAnsi="Times New Roman" w:cs="Times New Roman"/>
                <w:sz w:val="20"/>
                <w:szCs w:val="20"/>
                <w14:ligatures w14:val="none"/>
              </w:rPr>
              <w:t xml:space="preserve">. </w:t>
            </w:r>
          </w:p>
        </w:tc>
        <w:tc>
          <w:tcPr>
            <w:tcW w:w="680" w:type="pct"/>
          </w:tcPr>
          <w:p w14:paraId="324F7C91" w14:textId="202A557A" w:rsidR="00484DEE" w:rsidRPr="00B44806" w:rsidRDefault="00484DEE" w:rsidP="00484DEE">
            <w:pPr>
              <w:spacing w:after="0" w:line="240" w:lineRule="auto"/>
              <w:rPr>
                <w:rFonts w:ascii="Times New Roman" w:eastAsia="Calibri" w:hAnsi="Times New Roman" w:cs="Times New Roman"/>
                <w:sz w:val="20"/>
                <w:szCs w:val="20"/>
                <w14:ligatures w14:val="none"/>
              </w:rPr>
            </w:pPr>
            <w:r w:rsidRPr="00B44806">
              <w:rPr>
                <w:rFonts w:ascii="Times New Roman" w:eastAsia="Calibri" w:hAnsi="Times New Roman" w:cs="Times New Roman"/>
                <w:sz w:val="20"/>
                <w:szCs w:val="20"/>
                <w14:ligatures w14:val="none"/>
              </w:rPr>
              <w:t xml:space="preserve">Pamoka </w:t>
            </w:r>
          </w:p>
        </w:tc>
        <w:tc>
          <w:tcPr>
            <w:tcW w:w="423" w:type="pct"/>
          </w:tcPr>
          <w:p w14:paraId="2E6A8624" w14:textId="10068D4B" w:rsidR="00484DEE" w:rsidRPr="00B44806" w:rsidRDefault="00484DEE" w:rsidP="00484DEE">
            <w:pPr>
              <w:spacing w:after="0" w:line="240" w:lineRule="auto"/>
              <w:rPr>
                <w:rFonts w:ascii="Times New Roman" w:eastAsia="Calibri" w:hAnsi="Times New Roman" w:cs="Times New Roman"/>
                <w:sz w:val="20"/>
                <w:szCs w:val="20"/>
                <w14:ligatures w14:val="none"/>
              </w:rPr>
            </w:pPr>
            <w:r w:rsidRPr="00B44806">
              <w:rPr>
                <w:rFonts w:ascii="Times New Roman" w:eastAsia="Calibri" w:hAnsi="Times New Roman" w:cs="Times New Roman"/>
                <w:sz w:val="20"/>
                <w:szCs w:val="20"/>
                <w14:ligatures w14:val="none"/>
              </w:rPr>
              <w:t>2025 m. lapkričio mėn.</w:t>
            </w:r>
          </w:p>
        </w:tc>
        <w:tc>
          <w:tcPr>
            <w:tcW w:w="3672" w:type="pct"/>
            <w:gridSpan w:val="2"/>
          </w:tcPr>
          <w:p w14:paraId="7F8736CD" w14:textId="27A01435" w:rsidR="00484DEE" w:rsidRPr="00B44806" w:rsidRDefault="00484DEE" w:rsidP="00484DEE">
            <w:pPr>
              <w:spacing w:after="0" w:line="240" w:lineRule="auto"/>
              <w:rPr>
                <w:rFonts w:ascii="Times New Roman" w:eastAsia="Calibri" w:hAnsi="Times New Roman" w:cs="Times New Roman"/>
                <w:sz w:val="20"/>
                <w:szCs w:val="20"/>
                <w14:ligatures w14:val="none"/>
              </w:rPr>
            </w:pPr>
            <w:r w:rsidRPr="00B44806">
              <w:rPr>
                <w:rFonts w:ascii="Times New Roman" w:eastAsia="Calibri" w:hAnsi="Times New Roman" w:cs="Times New Roman"/>
                <w:sz w:val="20"/>
                <w:szCs w:val="20"/>
                <w14:ligatures w14:val="none"/>
              </w:rPr>
              <w:t>„Antibiotikai. Vartokime atsakingai“ Druskininkų „Saulės“ mokykla, 6-7 klasių  mokiniai, mokyklos bendruomenė , 63</w:t>
            </w:r>
          </w:p>
        </w:tc>
      </w:tr>
      <w:tr w:rsidR="00484DEE" w:rsidRPr="002D6D8E" w14:paraId="2BC9435F" w14:textId="77777777" w:rsidTr="002E44D3">
        <w:trPr>
          <w:gridAfter w:val="1"/>
          <w:wAfter w:w="10" w:type="pct"/>
          <w:trHeight w:val="284"/>
        </w:trPr>
        <w:tc>
          <w:tcPr>
            <w:tcW w:w="215" w:type="pct"/>
            <w:gridSpan w:val="2"/>
          </w:tcPr>
          <w:p w14:paraId="350F8037" w14:textId="3190148B" w:rsidR="00484DEE" w:rsidRPr="002D6D8E" w:rsidRDefault="00484DEE" w:rsidP="00484DEE">
            <w:pPr>
              <w:spacing w:after="0" w:line="240" w:lineRule="auto"/>
              <w:jc w:val="center"/>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t>4.</w:t>
            </w:r>
            <w:r>
              <w:rPr>
                <w:rFonts w:ascii="Times New Roman" w:eastAsia="Calibri" w:hAnsi="Times New Roman" w:cs="Times New Roman"/>
                <w:sz w:val="20"/>
                <w:szCs w:val="20"/>
                <w14:ligatures w14:val="none"/>
              </w:rPr>
              <w:t>4</w:t>
            </w:r>
            <w:r w:rsidRPr="002D6D8E">
              <w:rPr>
                <w:rFonts w:ascii="Times New Roman" w:eastAsia="Calibri" w:hAnsi="Times New Roman" w:cs="Times New Roman"/>
                <w:sz w:val="20"/>
                <w:szCs w:val="20"/>
                <w14:ligatures w14:val="none"/>
              </w:rPr>
              <w:t>.</w:t>
            </w:r>
          </w:p>
        </w:tc>
        <w:tc>
          <w:tcPr>
            <w:tcW w:w="680" w:type="pct"/>
          </w:tcPr>
          <w:p w14:paraId="2EB69EA4" w14:textId="77777777" w:rsidR="00484DEE" w:rsidRPr="002D6D8E" w:rsidRDefault="00484DEE" w:rsidP="00484DEE">
            <w:pPr>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t>Aktyvus užsiėmimas</w:t>
            </w:r>
          </w:p>
        </w:tc>
        <w:tc>
          <w:tcPr>
            <w:tcW w:w="423" w:type="pct"/>
          </w:tcPr>
          <w:p w14:paraId="2EF0C4B2" w14:textId="26EBF9CB" w:rsidR="00484DEE" w:rsidRPr="002D6D8E" w:rsidRDefault="00484DEE" w:rsidP="00484DEE">
            <w:pPr>
              <w:spacing w:after="0" w:line="240" w:lineRule="auto"/>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2025-02-05; 2025-02-06; 2025-02-07;2025-02-10; 2025-02-14; 2025-02-262025-09-03; 2025-09-15;2025-0915; 2025-09-17; 2025-09-19; 2025-10-14; 2025-10-20, 21; 2025-10-29; 2025-11-19, 25 2025-12-05</w:t>
            </w:r>
          </w:p>
        </w:tc>
        <w:tc>
          <w:tcPr>
            <w:tcW w:w="3672" w:type="pct"/>
            <w:gridSpan w:val="2"/>
          </w:tcPr>
          <w:p w14:paraId="65B6AAF4" w14:textId="33CC4F9B" w:rsidR="00484DEE" w:rsidRPr="002D6D8E" w:rsidRDefault="00484DEE" w:rsidP="00484DEE">
            <w:pPr>
              <w:spacing w:after="0" w:line="240" w:lineRule="auto"/>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t>„Virusinės infekcijos ir antibiotikai“</w:t>
            </w:r>
            <w:r>
              <w:rPr>
                <w:rFonts w:ascii="Times New Roman" w:eastAsia="Calibri" w:hAnsi="Times New Roman" w:cs="Times New Roman"/>
                <w:sz w:val="20"/>
                <w:szCs w:val="20"/>
                <w14:ligatures w14:val="none"/>
              </w:rPr>
              <w:t xml:space="preserve">, „Kaip išvengti infekcinių susirgimų? Mikrobai“ „Kaip  išvengti infekcinių susirgimų? Infekcinės ligos“, “Kaip  išvengti infekcinių susirgimų? Antimikrobinis atsparumas.“, „Mikrobai“, „Užkrečiamosios ligos. Antibiotikai“, „Antibiotikai“ „ Antibiotikai gamtoje“ </w:t>
            </w:r>
            <w:r w:rsidRPr="002D6D8E">
              <w:rPr>
                <w:rFonts w:ascii="Times New Roman" w:eastAsia="Calibri" w:hAnsi="Times New Roman" w:cs="Times New Roman"/>
                <w:sz w:val="20"/>
                <w:szCs w:val="20"/>
                <w14:ligatures w14:val="none"/>
              </w:rPr>
              <w:t>Alytaus m. Putinų gimnazij</w:t>
            </w:r>
            <w:r>
              <w:rPr>
                <w:rFonts w:ascii="Times New Roman" w:eastAsia="Calibri" w:hAnsi="Times New Roman" w:cs="Times New Roman"/>
                <w:sz w:val="20"/>
                <w:szCs w:val="20"/>
                <w14:ligatures w14:val="none"/>
              </w:rPr>
              <w:t>os</w:t>
            </w:r>
            <w:r w:rsidRPr="002D6D8E">
              <w:rPr>
                <w:rFonts w:ascii="Times New Roman" w:eastAsia="Calibri" w:hAnsi="Times New Roman" w:cs="Times New Roman"/>
                <w:sz w:val="20"/>
                <w:szCs w:val="20"/>
                <w14:ligatures w14:val="none"/>
              </w:rPr>
              <w:t>,</w:t>
            </w:r>
            <w:r>
              <w:rPr>
                <w:rFonts w:ascii="Times New Roman" w:eastAsia="Calibri" w:hAnsi="Times New Roman" w:cs="Times New Roman"/>
                <w:sz w:val="20"/>
                <w:szCs w:val="20"/>
                <w14:ligatures w14:val="none"/>
              </w:rPr>
              <w:t xml:space="preserve"> Šv. Benedikto gimnazijos, </w:t>
            </w:r>
            <w:proofErr w:type="spellStart"/>
            <w:r>
              <w:rPr>
                <w:rFonts w:ascii="Times New Roman" w:eastAsia="Calibri" w:hAnsi="Times New Roman" w:cs="Times New Roman"/>
                <w:sz w:val="20"/>
                <w:szCs w:val="20"/>
                <w14:ligatures w14:val="none"/>
              </w:rPr>
              <w:t>Vidzgirio</w:t>
            </w:r>
            <w:proofErr w:type="spellEnd"/>
            <w:r>
              <w:rPr>
                <w:rFonts w:ascii="Times New Roman" w:eastAsia="Calibri" w:hAnsi="Times New Roman" w:cs="Times New Roman"/>
                <w:sz w:val="20"/>
                <w:szCs w:val="20"/>
                <w14:ligatures w14:val="none"/>
              </w:rPr>
              <w:t xml:space="preserve"> progimnazijos, Šaltinių progimnazijos, Jotvingių gimnazijos mokiniai, L/d „Pušynėlis“ ugdytiniai. Viso 527.</w:t>
            </w:r>
          </w:p>
        </w:tc>
      </w:tr>
      <w:tr w:rsidR="00484DEE" w:rsidRPr="002D6D8E" w14:paraId="0337BA7B" w14:textId="77777777" w:rsidTr="002E44D3">
        <w:trPr>
          <w:gridAfter w:val="1"/>
          <w:wAfter w:w="10" w:type="pct"/>
          <w:trHeight w:val="284"/>
        </w:trPr>
        <w:tc>
          <w:tcPr>
            <w:tcW w:w="215" w:type="pct"/>
            <w:gridSpan w:val="2"/>
          </w:tcPr>
          <w:p w14:paraId="632A64E2" w14:textId="2A27A943" w:rsidR="00484DEE" w:rsidRPr="002D6D8E" w:rsidRDefault="00484DEE" w:rsidP="00484DEE">
            <w:pPr>
              <w:spacing w:after="0" w:line="240" w:lineRule="auto"/>
              <w:jc w:val="center"/>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t>4.</w:t>
            </w:r>
            <w:r>
              <w:rPr>
                <w:rFonts w:ascii="Times New Roman" w:eastAsia="Calibri" w:hAnsi="Times New Roman" w:cs="Times New Roman"/>
                <w:sz w:val="20"/>
                <w:szCs w:val="20"/>
                <w14:ligatures w14:val="none"/>
              </w:rPr>
              <w:t>5</w:t>
            </w:r>
            <w:r w:rsidRPr="002D6D8E">
              <w:rPr>
                <w:rFonts w:ascii="Times New Roman" w:eastAsia="Calibri" w:hAnsi="Times New Roman" w:cs="Times New Roman"/>
                <w:sz w:val="20"/>
                <w:szCs w:val="20"/>
                <w14:ligatures w14:val="none"/>
              </w:rPr>
              <w:t>.</w:t>
            </w:r>
          </w:p>
        </w:tc>
        <w:tc>
          <w:tcPr>
            <w:tcW w:w="680" w:type="pct"/>
          </w:tcPr>
          <w:p w14:paraId="6C6D15FB" w14:textId="77777777" w:rsidR="00484DEE" w:rsidRPr="002D6D8E" w:rsidRDefault="00484DEE" w:rsidP="00484DEE">
            <w:pPr>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t>Paskaita</w:t>
            </w:r>
          </w:p>
        </w:tc>
        <w:tc>
          <w:tcPr>
            <w:tcW w:w="423" w:type="pct"/>
          </w:tcPr>
          <w:p w14:paraId="2FF11CE5" w14:textId="3C4C171D" w:rsidR="00484DEE" w:rsidRPr="002D6D8E" w:rsidRDefault="00484DEE" w:rsidP="00484DEE">
            <w:pPr>
              <w:spacing w:after="0" w:line="240" w:lineRule="auto"/>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2025-10-07; 2025-10-13; 2025-10-14; 2025-10-21; 2025-10-28; 2025-11-11; 2025-11-25; 2025-12-02; 2025-12-05; 2025-12-08; 2025-12-15; 2025-12-16; 2025-12-18.</w:t>
            </w:r>
          </w:p>
        </w:tc>
        <w:tc>
          <w:tcPr>
            <w:tcW w:w="3672" w:type="pct"/>
            <w:gridSpan w:val="2"/>
          </w:tcPr>
          <w:p w14:paraId="4FEE4772" w14:textId="1AD139B9" w:rsidR="00484DEE" w:rsidRPr="002D6D8E" w:rsidRDefault="00484DEE" w:rsidP="00484DEE">
            <w:pPr>
              <w:spacing w:after="0" w:line="240" w:lineRule="auto"/>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w:t>
            </w:r>
            <w:r w:rsidRPr="002D6D8E">
              <w:rPr>
                <w:rFonts w:ascii="Times New Roman" w:eastAsia="Calibri" w:hAnsi="Times New Roman" w:cs="Times New Roman"/>
                <w:sz w:val="20"/>
                <w:szCs w:val="20"/>
                <w14:ligatures w14:val="none"/>
              </w:rPr>
              <w:t>Antibiotikai</w:t>
            </w:r>
            <w:r>
              <w:rPr>
                <w:rFonts w:ascii="Times New Roman" w:eastAsia="Calibri" w:hAnsi="Times New Roman" w:cs="Times New Roman"/>
                <w:sz w:val="20"/>
                <w:szCs w:val="20"/>
                <w14:ligatures w14:val="none"/>
              </w:rPr>
              <w:t xml:space="preserve">. </w:t>
            </w:r>
            <w:r w:rsidRPr="002D6D8E">
              <w:rPr>
                <w:rFonts w:ascii="Times New Roman" w:eastAsia="Calibri" w:hAnsi="Times New Roman" w:cs="Times New Roman"/>
                <w:sz w:val="20"/>
                <w:szCs w:val="20"/>
                <w14:ligatures w14:val="none"/>
              </w:rPr>
              <w:t>Ką reikia žinoti“</w:t>
            </w:r>
            <w:r>
              <w:rPr>
                <w:rFonts w:ascii="Times New Roman" w:eastAsia="Calibri" w:hAnsi="Times New Roman" w:cs="Times New Roman"/>
                <w:sz w:val="20"/>
                <w:szCs w:val="20"/>
                <w14:ligatures w14:val="none"/>
              </w:rPr>
              <w:t>, „Virusinės infekcijos ir antibiotikai“</w:t>
            </w:r>
            <w:r w:rsidRPr="002D6D8E">
              <w:rPr>
                <w:rFonts w:ascii="Times New Roman" w:eastAsia="Calibri" w:hAnsi="Times New Roman" w:cs="Times New Roman"/>
                <w:sz w:val="20"/>
                <w:szCs w:val="20"/>
                <w14:ligatures w14:val="none"/>
              </w:rPr>
              <w:t xml:space="preserve"> </w:t>
            </w:r>
            <w:r>
              <w:rPr>
                <w:rFonts w:ascii="Times New Roman" w:eastAsia="Calibri" w:hAnsi="Times New Roman" w:cs="Times New Roman"/>
                <w:sz w:val="20"/>
                <w:szCs w:val="20"/>
                <w14:ligatures w14:val="none"/>
              </w:rPr>
              <w:t xml:space="preserve">, „Mikrobai. Virusinės infekcijos ir antibiotikai“, „Užkrečiamosios ligos ir jų profilaktika“  </w:t>
            </w:r>
            <w:r w:rsidRPr="002D6D8E">
              <w:rPr>
                <w:rFonts w:ascii="Times New Roman" w:eastAsia="Calibri" w:hAnsi="Times New Roman" w:cs="Times New Roman"/>
                <w:sz w:val="20"/>
                <w:szCs w:val="20"/>
                <w14:ligatures w14:val="none"/>
              </w:rPr>
              <w:t xml:space="preserve">Alytaus </w:t>
            </w:r>
            <w:r>
              <w:rPr>
                <w:rFonts w:ascii="Times New Roman" w:eastAsia="Calibri" w:hAnsi="Times New Roman" w:cs="Times New Roman"/>
                <w:sz w:val="20"/>
                <w:szCs w:val="20"/>
                <w14:ligatures w14:val="none"/>
              </w:rPr>
              <w:t xml:space="preserve">Adolfo </w:t>
            </w:r>
            <w:r w:rsidRPr="002D6D8E">
              <w:rPr>
                <w:rFonts w:ascii="Times New Roman" w:eastAsia="Calibri" w:hAnsi="Times New Roman" w:cs="Times New Roman"/>
                <w:sz w:val="20"/>
                <w:szCs w:val="20"/>
                <w14:ligatures w14:val="none"/>
              </w:rPr>
              <w:t>Ramanausko -Vanago gimnazij</w:t>
            </w:r>
            <w:r>
              <w:rPr>
                <w:rFonts w:ascii="Times New Roman" w:eastAsia="Calibri" w:hAnsi="Times New Roman" w:cs="Times New Roman"/>
                <w:sz w:val="20"/>
                <w:szCs w:val="20"/>
                <w14:ligatures w14:val="none"/>
              </w:rPr>
              <w:t xml:space="preserve">os, Putinų gimnazijos, </w:t>
            </w:r>
            <w:proofErr w:type="spellStart"/>
            <w:r>
              <w:rPr>
                <w:rFonts w:ascii="Times New Roman" w:eastAsia="Calibri" w:hAnsi="Times New Roman" w:cs="Times New Roman"/>
                <w:sz w:val="20"/>
                <w:szCs w:val="20"/>
                <w14:ligatures w14:val="none"/>
              </w:rPr>
              <w:t>Vidzgirio</w:t>
            </w:r>
            <w:proofErr w:type="spellEnd"/>
            <w:r>
              <w:rPr>
                <w:rFonts w:ascii="Times New Roman" w:eastAsia="Calibri" w:hAnsi="Times New Roman" w:cs="Times New Roman"/>
                <w:sz w:val="20"/>
                <w:szCs w:val="20"/>
                <w14:ligatures w14:val="none"/>
              </w:rPr>
              <w:t xml:space="preserve"> progimnazijos, </w:t>
            </w:r>
            <w:proofErr w:type="spellStart"/>
            <w:r>
              <w:rPr>
                <w:rFonts w:ascii="Times New Roman" w:eastAsia="Calibri" w:hAnsi="Times New Roman" w:cs="Times New Roman"/>
                <w:sz w:val="20"/>
                <w:szCs w:val="20"/>
                <w14:ligatures w14:val="none"/>
              </w:rPr>
              <w:t>Vidzgirio</w:t>
            </w:r>
            <w:proofErr w:type="spellEnd"/>
            <w:r>
              <w:rPr>
                <w:rFonts w:ascii="Times New Roman" w:eastAsia="Calibri" w:hAnsi="Times New Roman" w:cs="Times New Roman"/>
                <w:sz w:val="20"/>
                <w:szCs w:val="20"/>
                <w14:ligatures w14:val="none"/>
              </w:rPr>
              <w:t xml:space="preserve"> progimnazijos skyrius „</w:t>
            </w:r>
            <w:proofErr w:type="spellStart"/>
            <w:r>
              <w:rPr>
                <w:rFonts w:ascii="Times New Roman" w:eastAsia="Calibri" w:hAnsi="Times New Roman" w:cs="Times New Roman"/>
                <w:sz w:val="20"/>
                <w:szCs w:val="20"/>
                <w14:ligatures w14:val="none"/>
              </w:rPr>
              <w:t>Drevinukas</w:t>
            </w:r>
            <w:proofErr w:type="spellEnd"/>
            <w:r>
              <w:rPr>
                <w:rFonts w:ascii="Times New Roman" w:eastAsia="Calibri" w:hAnsi="Times New Roman" w:cs="Times New Roman"/>
                <w:sz w:val="20"/>
                <w:szCs w:val="20"/>
                <w14:ligatures w14:val="none"/>
              </w:rPr>
              <w:t>“, Volungės progimnazijos mokiniai. Viso 331.</w:t>
            </w:r>
          </w:p>
        </w:tc>
      </w:tr>
      <w:tr w:rsidR="00484DEE" w:rsidRPr="002D6D8E" w14:paraId="4CB8A1EA" w14:textId="77777777" w:rsidTr="002E44D3">
        <w:trPr>
          <w:gridAfter w:val="1"/>
          <w:wAfter w:w="10" w:type="pct"/>
          <w:trHeight w:val="549"/>
        </w:trPr>
        <w:tc>
          <w:tcPr>
            <w:tcW w:w="215" w:type="pct"/>
            <w:gridSpan w:val="2"/>
          </w:tcPr>
          <w:p w14:paraId="0BF9C0E7" w14:textId="4DC3D6CD" w:rsidR="00484DEE" w:rsidRPr="002D6D8E" w:rsidRDefault="00484DEE" w:rsidP="00484DEE">
            <w:pPr>
              <w:spacing w:after="0" w:line="240" w:lineRule="auto"/>
              <w:jc w:val="center"/>
              <w:rPr>
                <w:rFonts w:ascii="Times New Roman" w:eastAsia="Calibri" w:hAnsi="Times New Roman" w:cs="Times New Roman"/>
                <w:sz w:val="20"/>
                <w:szCs w:val="20"/>
                <w14:ligatures w14:val="none"/>
              </w:rPr>
            </w:pPr>
            <w:r w:rsidRPr="002D6D8E">
              <w:rPr>
                <w:rFonts w:ascii="Times New Roman" w:eastAsia="Calibri" w:hAnsi="Times New Roman" w:cs="Times New Roman"/>
                <w:sz w:val="20"/>
                <w:szCs w:val="20"/>
                <w14:ligatures w14:val="none"/>
              </w:rPr>
              <w:lastRenderedPageBreak/>
              <w:t>4.</w:t>
            </w:r>
            <w:r>
              <w:rPr>
                <w:rFonts w:ascii="Times New Roman" w:eastAsia="Calibri" w:hAnsi="Times New Roman" w:cs="Times New Roman"/>
                <w:sz w:val="20"/>
                <w:szCs w:val="20"/>
                <w14:ligatures w14:val="none"/>
              </w:rPr>
              <w:t>6</w:t>
            </w:r>
            <w:r w:rsidRPr="002D6D8E">
              <w:rPr>
                <w:rFonts w:ascii="Times New Roman" w:eastAsia="Calibri" w:hAnsi="Times New Roman" w:cs="Times New Roman"/>
                <w:sz w:val="20"/>
                <w:szCs w:val="20"/>
                <w14:ligatures w14:val="none"/>
              </w:rPr>
              <w:t>.</w:t>
            </w:r>
          </w:p>
          <w:p w14:paraId="076A0496" w14:textId="77777777" w:rsidR="00484DEE" w:rsidRPr="002D6D8E" w:rsidRDefault="00484DEE" w:rsidP="00484DEE">
            <w:pPr>
              <w:spacing w:after="0" w:line="240" w:lineRule="auto"/>
              <w:jc w:val="center"/>
              <w:rPr>
                <w:rFonts w:ascii="Times New Roman" w:eastAsia="Calibri" w:hAnsi="Times New Roman" w:cs="Times New Roman"/>
                <w:sz w:val="20"/>
                <w:szCs w:val="20"/>
                <w14:ligatures w14:val="none"/>
              </w:rPr>
            </w:pPr>
          </w:p>
          <w:p w14:paraId="093EAE7A" w14:textId="77777777" w:rsidR="00484DEE" w:rsidRPr="002D6D8E" w:rsidRDefault="00484DEE" w:rsidP="00484DEE">
            <w:pPr>
              <w:spacing w:after="0" w:line="240" w:lineRule="auto"/>
              <w:jc w:val="center"/>
              <w:rPr>
                <w:rFonts w:ascii="Times New Roman" w:eastAsia="Calibri" w:hAnsi="Times New Roman" w:cs="Times New Roman"/>
                <w:sz w:val="20"/>
                <w:szCs w:val="20"/>
                <w14:ligatures w14:val="none"/>
              </w:rPr>
            </w:pPr>
          </w:p>
        </w:tc>
        <w:tc>
          <w:tcPr>
            <w:tcW w:w="680" w:type="pct"/>
          </w:tcPr>
          <w:p w14:paraId="44B8272F" w14:textId="5427260E" w:rsidR="00484DEE" w:rsidRPr="002D6D8E" w:rsidRDefault="00484DEE" w:rsidP="00484DEE">
            <w:pPr>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Paskaita - diskusija</w:t>
            </w:r>
          </w:p>
        </w:tc>
        <w:tc>
          <w:tcPr>
            <w:tcW w:w="423" w:type="pct"/>
          </w:tcPr>
          <w:p w14:paraId="67C41718" w14:textId="674A7949" w:rsidR="00484DEE" w:rsidRPr="002D6D8E" w:rsidRDefault="00484DEE" w:rsidP="00484DEE">
            <w:pPr>
              <w:spacing w:after="0" w:line="240" w:lineRule="auto"/>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2025-11-11; 2025-11-17; 2025-11-19</w:t>
            </w:r>
          </w:p>
        </w:tc>
        <w:tc>
          <w:tcPr>
            <w:tcW w:w="3672" w:type="pct"/>
            <w:gridSpan w:val="2"/>
          </w:tcPr>
          <w:p w14:paraId="68B6ED40" w14:textId="27535E07" w:rsidR="00484DEE" w:rsidRPr="002D6D8E" w:rsidRDefault="00484DEE" w:rsidP="00484DEE">
            <w:pPr>
              <w:spacing w:after="0" w:line="240" w:lineRule="auto"/>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„Ką reikia žinoti apie antibiotikus, užkrečiamosios ligos“, „Užkrečiamosios ligos  ir kaip jų išvengti“ Alytaus  m. Volungės progimnazijos, Likiškėlių progimnazijos mokiniai. Viso 60.</w:t>
            </w:r>
          </w:p>
        </w:tc>
      </w:tr>
      <w:tr w:rsidR="00484DEE" w:rsidRPr="002D6D8E" w14:paraId="797A2C41" w14:textId="77777777" w:rsidTr="00E80DFF">
        <w:trPr>
          <w:trHeight w:hRule="exact" w:val="442"/>
        </w:trPr>
        <w:tc>
          <w:tcPr>
            <w:tcW w:w="5000" w:type="pct"/>
            <w:gridSpan w:val="7"/>
            <w:shd w:val="clear" w:color="auto" w:fill="E7E6E6"/>
          </w:tcPr>
          <w:p w14:paraId="28C3C570" w14:textId="77777777" w:rsidR="00484DEE" w:rsidRPr="002D6D8E" w:rsidRDefault="00484DEE" w:rsidP="00484DEE">
            <w:pPr>
              <w:spacing w:after="0" w:line="240" w:lineRule="auto"/>
              <w:rPr>
                <w:rFonts w:ascii="Times New Roman" w:eastAsia="Calibri" w:hAnsi="Times New Roman" w:cs="Times New Roman"/>
                <w:b/>
                <w:bCs/>
                <w:kern w:val="0"/>
                <w14:ligatures w14:val="none"/>
              </w:rPr>
            </w:pPr>
            <w:r w:rsidRPr="002D6D8E">
              <w:rPr>
                <w:rFonts w:ascii="Times New Roman" w:eastAsia="Calibri" w:hAnsi="Times New Roman" w:cs="Times New Roman"/>
                <w:b/>
                <w:bCs/>
                <w:kern w:val="0"/>
                <w14:ligatures w14:val="none"/>
              </w:rPr>
              <w:t xml:space="preserve">5. Viešinimas </w:t>
            </w:r>
            <w:r w:rsidRPr="002D6D8E">
              <w:rPr>
                <w:rFonts w:ascii="Times New Roman" w:eastAsia="Calibri" w:hAnsi="Times New Roman" w:cs="Times New Roman"/>
                <w:i/>
                <w:iCs/>
                <w:kern w:val="0"/>
                <w14:ligatures w14:val="none"/>
              </w:rPr>
              <w:t>(</w:t>
            </w:r>
            <w:r w:rsidRPr="002D6D8E">
              <w:rPr>
                <w:rFonts w:ascii="Times New Roman" w:eastAsia="Times New Roman" w:hAnsi="Times New Roman" w:cs="Times New Roman"/>
                <w:i/>
                <w:iCs/>
                <w:kern w:val="0"/>
                <w14:ligatures w14:val="none"/>
              </w:rPr>
              <w:t>straipsniai, pranešimai spaudai ir kt.)</w:t>
            </w:r>
          </w:p>
        </w:tc>
      </w:tr>
      <w:tr w:rsidR="00484DEE" w:rsidRPr="002D6D8E" w14:paraId="72A3C343" w14:textId="77777777" w:rsidTr="002E44D3">
        <w:trPr>
          <w:gridAfter w:val="1"/>
          <w:wAfter w:w="10" w:type="pct"/>
          <w:trHeight w:val="284"/>
        </w:trPr>
        <w:tc>
          <w:tcPr>
            <w:tcW w:w="215" w:type="pct"/>
            <w:gridSpan w:val="2"/>
          </w:tcPr>
          <w:p w14:paraId="5F00C042" w14:textId="77777777"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sidRPr="009C4B10">
              <w:rPr>
                <w:rFonts w:ascii="Times New Roman" w:eastAsia="Calibri" w:hAnsi="Times New Roman" w:cs="Times New Roman"/>
                <w:kern w:val="0"/>
                <w:sz w:val="20"/>
                <w:szCs w:val="20"/>
                <w14:ligatures w14:val="none"/>
              </w:rPr>
              <w:t>5.1.</w:t>
            </w:r>
          </w:p>
        </w:tc>
        <w:tc>
          <w:tcPr>
            <w:tcW w:w="680" w:type="pct"/>
          </w:tcPr>
          <w:p w14:paraId="3ADC8D8D" w14:textId="77777777"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sidRPr="009C4B10">
              <w:rPr>
                <w:rFonts w:ascii="Times New Roman" w:eastAsia="Calibri" w:hAnsi="Times New Roman" w:cs="Times New Roman"/>
                <w:kern w:val="0"/>
                <w:sz w:val="20"/>
                <w:szCs w:val="20"/>
                <w14:ligatures w14:val="none"/>
              </w:rPr>
              <w:t>Stendas „ Kada antibiotikai atneša daugiau žalos negu naudos“</w:t>
            </w:r>
          </w:p>
        </w:tc>
        <w:tc>
          <w:tcPr>
            <w:tcW w:w="423" w:type="pct"/>
          </w:tcPr>
          <w:p w14:paraId="3A2F3171" w14:textId="0D65A207"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sidRPr="009C4B10">
              <w:rPr>
                <w:rFonts w:ascii="Times New Roman" w:eastAsia="Calibri" w:hAnsi="Times New Roman" w:cs="Times New Roman"/>
                <w:kern w:val="0"/>
                <w:sz w:val="20"/>
                <w:szCs w:val="20"/>
                <w14:ligatures w14:val="none"/>
              </w:rPr>
              <w:t>2025 m. lapkričio mėn.</w:t>
            </w:r>
          </w:p>
        </w:tc>
        <w:tc>
          <w:tcPr>
            <w:tcW w:w="3672" w:type="pct"/>
            <w:gridSpan w:val="2"/>
          </w:tcPr>
          <w:p w14:paraId="3F888003" w14:textId="68B27543"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sidRPr="009C4B10">
              <w:rPr>
                <w:rFonts w:ascii="Times New Roman" w:eastAsia="Calibri" w:hAnsi="Times New Roman" w:cs="Times New Roman"/>
                <w:kern w:val="0"/>
                <w:sz w:val="20"/>
                <w:szCs w:val="20"/>
                <w14:ligatures w14:val="none"/>
              </w:rPr>
              <w:t>Susipažino Druskininkų sav. Atgimimo m-klos, mokiniai, mokyklos bendruomenė.</w:t>
            </w:r>
          </w:p>
        </w:tc>
      </w:tr>
      <w:tr w:rsidR="00484DEE" w:rsidRPr="002D6D8E" w14:paraId="2ED4C520" w14:textId="77777777" w:rsidTr="002E44D3">
        <w:trPr>
          <w:gridAfter w:val="1"/>
          <w:wAfter w:w="10" w:type="pct"/>
          <w:trHeight w:val="284"/>
        </w:trPr>
        <w:tc>
          <w:tcPr>
            <w:tcW w:w="215" w:type="pct"/>
            <w:gridSpan w:val="2"/>
          </w:tcPr>
          <w:p w14:paraId="5885A026" w14:textId="244B7E2D"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5.2.</w:t>
            </w:r>
          </w:p>
        </w:tc>
        <w:tc>
          <w:tcPr>
            <w:tcW w:w="680" w:type="pct"/>
          </w:tcPr>
          <w:p w14:paraId="195DAE58" w14:textId="236674CC"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Stendai „Antibiotikai - faktai ir mitai“</w:t>
            </w:r>
          </w:p>
        </w:tc>
        <w:tc>
          <w:tcPr>
            <w:tcW w:w="423" w:type="pct"/>
          </w:tcPr>
          <w:p w14:paraId="39F625F5" w14:textId="7DEC2583"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2025 m. lapkričio mėn.</w:t>
            </w:r>
          </w:p>
        </w:tc>
        <w:tc>
          <w:tcPr>
            <w:tcW w:w="3672" w:type="pct"/>
            <w:gridSpan w:val="2"/>
          </w:tcPr>
          <w:p w14:paraId="331B067D" w14:textId="74AE2407" w:rsidR="00484DEE" w:rsidRPr="009C4B10" w:rsidRDefault="00484DEE" w:rsidP="00484DEE">
            <w:pPr>
              <w:spacing w:after="0" w:line="240" w:lineRule="auto"/>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Susipažino </w:t>
            </w:r>
            <w:r w:rsidRPr="001650DE">
              <w:rPr>
                <w:rFonts w:ascii="Times New Roman" w:eastAsia="Calibri" w:hAnsi="Times New Roman" w:cs="Times New Roman"/>
                <w:kern w:val="0"/>
                <w:sz w:val="20"/>
                <w:szCs w:val="20"/>
                <w14:ligatures w14:val="none"/>
              </w:rPr>
              <w:t xml:space="preserve">Alytaus r. ugdymo įstaigos (Simno gimnazija, Miroslavo gimnazija, Daugų Vlado Mirono gimnazija, Daugų Vlado Mirono gimnazijos </w:t>
            </w:r>
            <w:proofErr w:type="spellStart"/>
            <w:r w:rsidRPr="001650DE">
              <w:rPr>
                <w:rFonts w:ascii="Times New Roman" w:eastAsia="Calibri" w:hAnsi="Times New Roman" w:cs="Times New Roman"/>
                <w:kern w:val="0"/>
                <w:sz w:val="20"/>
                <w:szCs w:val="20"/>
                <w14:ligatures w14:val="none"/>
              </w:rPr>
              <w:t>Alovės</w:t>
            </w:r>
            <w:proofErr w:type="spellEnd"/>
            <w:r w:rsidRPr="001650DE">
              <w:rPr>
                <w:rFonts w:ascii="Times New Roman" w:eastAsia="Calibri" w:hAnsi="Times New Roman" w:cs="Times New Roman"/>
                <w:kern w:val="0"/>
                <w:sz w:val="20"/>
                <w:szCs w:val="20"/>
                <w14:ligatures w14:val="none"/>
              </w:rPr>
              <w:t xml:space="preserve"> pagrindinis ugdymo skyrius, Butrimonių gimnazija, Butrimonių gimnazijos </w:t>
            </w:r>
            <w:proofErr w:type="spellStart"/>
            <w:r w:rsidRPr="001650DE">
              <w:rPr>
                <w:rFonts w:ascii="Times New Roman" w:eastAsia="Calibri" w:hAnsi="Times New Roman" w:cs="Times New Roman"/>
                <w:kern w:val="0"/>
                <w:sz w:val="20"/>
                <w:szCs w:val="20"/>
                <w14:ligatures w14:val="none"/>
              </w:rPr>
              <w:t>Pivašiūnų</w:t>
            </w:r>
            <w:proofErr w:type="spellEnd"/>
            <w:r w:rsidRPr="001650DE">
              <w:rPr>
                <w:rFonts w:ascii="Times New Roman" w:eastAsia="Calibri" w:hAnsi="Times New Roman" w:cs="Times New Roman"/>
                <w:kern w:val="0"/>
                <w:sz w:val="20"/>
                <w:szCs w:val="20"/>
                <w14:ligatures w14:val="none"/>
              </w:rPr>
              <w:t xml:space="preserve"> pagrindinio ugdymo skyrius, </w:t>
            </w:r>
            <w:r w:rsidRPr="001650DE">
              <w:rPr>
                <w:rFonts w:ascii="Times New Roman" w:eastAsia="Times New Roman" w:hAnsi="Times New Roman" w:cs="Times New Roman"/>
                <w:color w:val="241F47"/>
                <w:kern w:val="0"/>
                <w:sz w:val="20"/>
                <w:szCs w:val="20"/>
                <w:shd w:val="clear" w:color="auto" w:fill="FFFFFF"/>
                <w14:ligatures w14:val="none"/>
              </w:rPr>
              <w:t>Krokialaukio Tomo Noraus-Naruševičiaus gimnazija</w:t>
            </w:r>
            <w:r w:rsidRPr="001650DE">
              <w:rPr>
                <w:rFonts w:ascii="Times New Roman" w:eastAsia="Calibri" w:hAnsi="Times New Roman" w:cs="Times New Roman"/>
                <w:kern w:val="0"/>
                <w:sz w:val="20"/>
                <w:szCs w:val="20"/>
                <w14:ligatures w14:val="none"/>
              </w:rPr>
              <w:t>)</w:t>
            </w:r>
            <w:r>
              <w:rPr>
                <w:rFonts w:ascii="Times New Roman" w:eastAsia="Calibri" w:hAnsi="Times New Roman" w:cs="Times New Roman"/>
                <w:kern w:val="0"/>
                <w:sz w:val="20"/>
                <w:szCs w:val="20"/>
                <w14:ligatures w14:val="none"/>
              </w:rPr>
              <w:t>, mokyklų mokiniai, bendruomenės.</w:t>
            </w:r>
          </w:p>
        </w:tc>
      </w:tr>
    </w:tbl>
    <w:p w14:paraId="0F86C8D2" w14:textId="77777777" w:rsidR="002D6D8E" w:rsidRPr="002D6D8E" w:rsidRDefault="002D6D8E" w:rsidP="002D6D8E">
      <w:pPr>
        <w:rPr>
          <w:rFonts w:ascii="Times New Roman" w:eastAsia="Calibri" w:hAnsi="Times New Roman" w:cs="Times New Roman"/>
          <w:sz w:val="24"/>
          <w:szCs w:val="24"/>
          <w14:ligatures w14:val="none"/>
        </w:rPr>
      </w:pPr>
    </w:p>
    <w:p w14:paraId="40D2CDEC" w14:textId="77777777" w:rsidR="002D6D8E" w:rsidRPr="002D6D8E" w:rsidRDefault="002D6D8E" w:rsidP="002D6D8E">
      <w:pPr>
        <w:jc w:val="both"/>
        <w:rPr>
          <w:rFonts w:ascii="Times New Roman" w:eastAsia="Calibri" w:hAnsi="Times New Roman" w:cs="Times New Roman"/>
          <w:sz w:val="24"/>
          <w:szCs w:val="24"/>
          <w14:ligatures w14:val="none"/>
        </w:rPr>
      </w:pPr>
      <w:r w:rsidRPr="002D6D8E">
        <w:rPr>
          <w:rFonts w:ascii="Times New Roman" w:eastAsia="Calibri" w:hAnsi="Times New Roman" w:cs="Times New Roman"/>
          <w:sz w:val="24"/>
          <w:szCs w:val="24"/>
          <w14:ligatures w14:val="none"/>
        </w:rPr>
        <w:t>Grupės vadovė</w:t>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t xml:space="preserve">- </w:t>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r>
      <w:r w:rsidRPr="002D6D8E">
        <w:rPr>
          <w:rFonts w:ascii="Times New Roman" w:eastAsia="Calibri" w:hAnsi="Times New Roman" w:cs="Times New Roman"/>
          <w:sz w:val="24"/>
          <w:szCs w:val="24"/>
          <w14:ligatures w14:val="none"/>
        </w:rPr>
        <w:tab/>
        <w:t>Ramunė Zelenienė</w:t>
      </w:r>
    </w:p>
    <w:p w14:paraId="060349A8" w14:textId="77777777" w:rsidR="002D6D8E" w:rsidRDefault="002D6D8E"/>
    <w:sectPr w:rsidR="002D6D8E" w:rsidSect="002D6D8E">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F29"/>
    <w:multiLevelType w:val="multilevel"/>
    <w:tmpl w:val="153C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23288"/>
    <w:multiLevelType w:val="multilevel"/>
    <w:tmpl w:val="75D6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8E"/>
    <w:rsid w:val="0000512A"/>
    <w:rsid w:val="0009731B"/>
    <w:rsid w:val="000D67C0"/>
    <w:rsid w:val="00122657"/>
    <w:rsid w:val="00154738"/>
    <w:rsid w:val="001650DE"/>
    <w:rsid w:val="001A6EEB"/>
    <w:rsid w:val="00250CB2"/>
    <w:rsid w:val="002A0E32"/>
    <w:rsid w:val="002D41BA"/>
    <w:rsid w:val="002D6D8E"/>
    <w:rsid w:val="002E44D3"/>
    <w:rsid w:val="0033671E"/>
    <w:rsid w:val="003419BB"/>
    <w:rsid w:val="003D3F4D"/>
    <w:rsid w:val="0040466E"/>
    <w:rsid w:val="004176C2"/>
    <w:rsid w:val="00450FF7"/>
    <w:rsid w:val="00454E89"/>
    <w:rsid w:val="00484DEE"/>
    <w:rsid w:val="00537876"/>
    <w:rsid w:val="005932DC"/>
    <w:rsid w:val="006D324E"/>
    <w:rsid w:val="006E5687"/>
    <w:rsid w:val="007314BA"/>
    <w:rsid w:val="007A7E6C"/>
    <w:rsid w:val="007D2D76"/>
    <w:rsid w:val="0084588A"/>
    <w:rsid w:val="00860326"/>
    <w:rsid w:val="008A7D3A"/>
    <w:rsid w:val="008D70D9"/>
    <w:rsid w:val="008E048E"/>
    <w:rsid w:val="008E43CC"/>
    <w:rsid w:val="00920D0B"/>
    <w:rsid w:val="00981E7D"/>
    <w:rsid w:val="009C4B10"/>
    <w:rsid w:val="00A02CA3"/>
    <w:rsid w:val="00A31730"/>
    <w:rsid w:val="00A325DC"/>
    <w:rsid w:val="00A7495D"/>
    <w:rsid w:val="00B32347"/>
    <w:rsid w:val="00B44806"/>
    <w:rsid w:val="00B57654"/>
    <w:rsid w:val="00B6480A"/>
    <w:rsid w:val="00B77FE3"/>
    <w:rsid w:val="00B962C2"/>
    <w:rsid w:val="00BB6172"/>
    <w:rsid w:val="00BE619C"/>
    <w:rsid w:val="00C07227"/>
    <w:rsid w:val="00C13D01"/>
    <w:rsid w:val="00D414DF"/>
    <w:rsid w:val="00D43EFA"/>
    <w:rsid w:val="00D604FC"/>
    <w:rsid w:val="00DB04ED"/>
    <w:rsid w:val="00DD3340"/>
    <w:rsid w:val="00E60E47"/>
    <w:rsid w:val="00E758AB"/>
    <w:rsid w:val="00E80DFF"/>
    <w:rsid w:val="00E93205"/>
    <w:rsid w:val="00E94E6F"/>
    <w:rsid w:val="00F5174C"/>
    <w:rsid w:val="00F530E5"/>
    <w:rsid w:val="00F92549"/>
    <w:rsid w:val="00FB0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9A4D"/>
  <w15:chartTrackingRefBased/>
  <w15:docId w15:val="{79B5A376-3108-4F7B-852F-2BD0E884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D8E"/>
    <w:rPr>
      <w:rFonts w:eastAsiaTheme="majorEastAsia" w:cstheme="majorBidi"/>
      <w:color w:val="272727" w:themeColor="text1" w:themeTint="D8"/>
    </w:rPr>
  </w:style>
  <w:style w:type="paragraph" w:styleId="Title">
    <w:name w:val="Title"/>
    <w:basedOn w:val="Normal"/>
    <w:next w:val="Normal"/>
    <w:link w:val="TitleChar"/>
    <w:uiPriority w:val="10"/>
    <w:qFormat/>
    <w:rsid w:val="002D6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D8E"/>
    <w:pPr>
      <w:spacing w:before="160"/>
      <w:jc w:val="center"/>
    </w:pPr>
    <w:rPr>
      <w:i/>
      <w:iCs/>
      <w:color w:val="404040" w:themeColor="text1" w:themeTint="BF"/>
    </w:rPr>
  </w:style>
  <w:style w:type="character" w:customStyle="1" w:styleId="QuoteChar">
    <w:name w:val="Quote Char"/>
    <w:basedOn w:val="DefaultParagraphFont"/>
    <w:link w:val="Quote"/>
    <w:uiPriority w:val="29"/>
    <w:rsid w:val="002D6D8E"/>
    <w:rPr>
      <w:i/>
      <w:iCs/>
      <w:color w:val="404040" w:themeColor="text1" w:themeTint="BF"/>
    </w:rPr>
  </w:style>
  <w:style w:type="paragraph" w:styleId="ListParagraph">
    <w:name w:val="List Paragraph"/>
    <w:basedOn w:val="Normal"/>
    <w:uiPriority w:val="34"/>
    <w:qFormat/>
    <w:rsid w:val="002D6D8E"/>
    <w:pPr>
      <w:ind w:left="720"/>
      <w:contextualSpacing/>
    </w:pPr>
  </w:style>
  <w:style w:type="character" w:styleId="IntenseEmphasis">
    <w:name w:val="Intense Emphasis"/>
    <w:basedOn w:val="DefaultParagraphFont"/>
    <w:uiPriority w:val="21"/>
    <w:qFormat/>
    <w:rsid w:val="002D6D8E"/>
    <w:rPr>
      <w:i/>
      <w:iCs/>
      <w:color w:val="2F5496" w:themeColor="accent1" w:themeShade="BF"/>
    </w:rPr>
  </w:style>
  <w:style w:type="paragraph" w:styleId="IntenseQuote">
    <w:name w:val="Intense Quote"/>
    <w:basedOn w:val="Normal"/>
    <w:next w:val="Normal"/>
    <w:link w:val="IntenseQuoteChar"/>
    <w:uiPriority w:val="30"/>
    <w:qFormat/>
    <w:rsid w:val="002D6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D8E"/>
    <w:rPr>
      <w:i/>
      <w:iCs/>
      <w:color w:val="2F5496" w:themeColor="accent1" w:themeShade="BF"/>
    </w:rPr>
  </w:style>
  <w:style w:type="character" w:styleId="IntenseReference">
    <w:name w:val="Intense Reference"/>
    <w:basedOn w:val="DefaultParagraphFont"/>
    <w:uiPriority w:val="32"/>
    <w:qFormat/>
    <w:rsid w:val="002D6D8E"/>
    <w:rPr>
      <w:b/>
      <w:bCs/>
      <w:smallCaps/>
      <w:color w:val="2F5496" w:themeColor="accent1" w:themeShade="BF"/>
      <w:spacing w:val="5"/>
    </w:rPr>
  </w:style>
  <w:style w:type="paragraph" w:styleId="Revision">
    <w:name w:val="Revision"/>
    <w:hidden/>
    <w:uiPriority w:val="99"/>
    <w:semiHidden/>
    <w:rsid w:val="00C13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f42ddaee8c4cc15616ff57d893087e3f">
  <xsd:schema xmlns:xsd="http://www.w3.org/2001/XMLSchema" xmlns:xs="http://www.w3.org/2001/XMLSchema" xmlns:p="http://schemas.microsoft.com/office/2006/metadata/properties" xmlns:ns3="922d9b95-5eef-4b5f-ae57-83bef7f57df4" targetNamespace="http://schemas.microsoft.com/office/2006/metadata/properties" ma:root="true" ma:fieldsID="2dbfe7a23a3221b25045d1d0e635016c"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7D17E-E16E-4CC9-A7DB-AA61FA5D28B4}">
  <ds:schemaRefs>
    <ds:schemaRef ds:uri="http://schemas.microsoft.com/sharepoint/v3/contenttype/forms"/>
  </ds:schemaRefs>
</ds:datastoreItem>
</file>

<file path=customXml/itemProps2.xml><?xml version="1.0" encoding="utf-8"?>
<ds:datastoreItem xmlns:ds="http://schemas.openxmlformats.org/officeDocument/2006/customXml" ds:itemID="{7173D242-14AA-40F4-AFD9-9B16D0E0A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87841-104D-41B1-AC57-8CFFD17F911F}">
  <ds:schemaRef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4726</Words>
  <Characters>2695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Zelenienė</dc:creator>
  <cp:lastModifiedBy>Edita Jegelevičienė</cp:lastModifiedBy>
  <cp:revision>3</cp:revision>
  <dcterms:created xsi:type="dcterms:W3CDTF">2026-01-28T08:01:00Z</dcterms:created>
  <dcterms:modified xsi:type="dcterms:W3CDTF">2026-03-13T11:50:00Z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