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40111" w14:textId="326044AD" w:rsidR="006B1A04" w:rsidRDefault="006B1A04" w:rsidP="006B1A04">
      <w:pPr>
        <w:jc w:val="center"/>
        <w:rPr>
          <w:b/>
          <w:caps/>
          <w:color w:val="000000"/>
          <w:sz w:val="22"/>
          <w:szCs w:val="22"/>
        </w:rPr>
      </w:pPr>
      <w:bookmarkStart w:id="0" w:name="_GoBack"/>
      <w:bookmarkEnd w:id="0"/>
      <w:r>
        <w:rPr>
          <w:b/>
          <w:caps/>
          <w:sz w:val="22"/>
          <w:szCs w:val="22"/>
        </w:rPr>
        <w:t>KLAIPĖDOS apskrities</w:t>
      </w:r>
      <w:r>
        <w:rPr>
          <w:b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 xml:space="preserve">antimikrobinio atsparumo valdymo </w:t>
      </w:r>
      <w:r>
        <w:rPr>
          <w:b/>
          <w:caps/>
          <w:color w:val="000000"/>
          <w:sz w:val="22"/>
          <w:szCs w:val="22"/>
        </w:rPr>
        <w:t>grupės 2025 m. veiklos plano priemonių įgyvendinimo ataskaita</w:t>
      </w:r>
    </w:p>
    <w:p w14:paraId="239D6DAA" w14:textId="3AEA8A2F" w:rsidR="00574DA0" w:rsidRDefault="00574DA0" w:rsidP="00574DA0">
      <w:pPr>
        <w:jc w:val="center"/>
        <w:rPr>
          <w:b/>
          <w:caps/>
          <w:color w:val="000000"/>
          <w:sz w:val="22"/>
          <w:szCs w:val="22"/>
        </w:rPr>
      </w:pPr>
    </w:p>
    <w:p w14:paraId="4FDE8FBF" w14:textId="77777777" w:rsidR="006872AB" w:rsidRDefault="006872AB" w:rsidP="00574DA0">
      <w:pPr>
        <w:jc w:val="center"/>
        <w:rPr>
          <w:b/>
          <w:caps/>
          <w:color w:val="000000"/>
          <w:sz w:val="22"/>
          <w:szCs w:val="22"/>
        </w:rPr>
      </w:pPr>
    </w:p>
    <w:tbl>
      <w:tblPr>
        <w:tblpPr w:leftFromText="180" w:rightFromText="180" w:vertAnchor="page" w:horzAnchor="margin" w:tblpXSpec="center" w:tblpY="27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809"/>
        <w:gridCol w:w="2163"/>
        <w:gridCol w:w="7475"/>
      </w:tblGrid>
      <w:tr w:rsidR="006872AB" w14:paraId="38FF6044" w14:textId="77777777" w:rsidTr="00946A02">
        <w:trPr>
          <w:trHeight w:val="633"/>
        </w:trPr>
        <w:tc>
          <w:tcPr>
            <w:tcW w:w="195" w:type="pct"/>
            <w:vAlign w:val="center"/>
          </w:tcPr>
          <w:p w14:paraId="2CEA85C7" w14:textId="77777777" w:rsidR="006872AB" w:rsidRDefault="006872AB" w:rsidP="00946A0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Eil. Nr.</w:t>
            </w:r>
          </w:p>
        </w:tc>
        <w:tc>
          <w:tcPr>
            <w:tcW w:w="1361" w:type="pct"/>
            <w:vAlign w:val="center"/>
          </w:tcPr>
          <w:p w14:paraId="3C1AF258" w14:textId="77777777" w:rsidR="006872AB" w:rsidRDefault="006872AB" w:rsidP="00946A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Priemonės pavadinimas</w:t>
            </w:r>
          </w:p>
        </w:tc>
        <w:tc>
          <w:tcPr>
            <w:tcW w:w="773" w:type="pct"/>
            <w:vAlign w:val="center"/>
          </w:tcPr>
          <w:p w14:paraId="70CFE5A5" w14:textId="77777777" w:rsidR="006872AB" w:rsidRDefault="006872AB" w:rsidP="00946A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2671" w:type="pct"/>
          </w:tcPr>
          <w:p w14:paraId="72A9D650" w14:textId="77777777" w:rsidR="006872AB" w:rsidRDefault="006872AB" w:rsidP="00946A02">
            <w:pPr>
              <w:rPr>
                <w:sz w:val="14"/>
                <w:szCs w:val="14"/>
              </w:rPr>
            </w:pPr>
          </w:p>
          <w:p w14:paraId="788FA023" w14:textId="77777777" w:rsidR="006872AB" w:rsidRDefault="006872AB" w:rsidP="00946A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Kita informacija apie priemonės įvykdymą </w:t>
            </w:r>
            <w:r>
              <w:rPr>
                <w:bCs/>
                <w:i/>
                <w:iCs/>
                <w:sz w:val="22"/>
                <w:szCs w:val="22"/>
              </w:rPr>
              <w:t>(vieta, dalyvių skaičius, tikslinė grupė ir kt.)</w:t>
            </w:r>
          </w:p>
        </w:tc>
      </w:tr>
      <w:tr w:rsidR="006872AB" w14:paraId="48B4E44A" w14:textId="77777777" w:rsidTr="00946A02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381CECCA" w14:textId="77777777" w:rsidR="006872AB" w:rsidRDefault="006872AB" w:rsidP="00946A02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1. Grupės posėdžiai</w:t>
            </w:r>
          </w:p>
        </w:tc>
      </w:tr>
      <w:tr w:rsidR="006872AB" w14:paraId="2FDC6474" w14:textId="77777777" w:rsidTr="00946A02">
        <w:trPr>
          <w:trHeight w:val="284"/>
        </w:trPr>
        <w:tc>
          <w:tcPr>
            <w:tcW w:w="195" w:type="pct"/>
          </w:tcPr>
          <w:p w14:paraId="5EA6BBBB" w14:textId="77777777" w:rsidR="006872AB" w:rsidRDefault="006872AB" w:rsidP="00946A02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1.1.</w:t>
            </w:r>
          </w:p>
        </w:tc>
        <w:tc>
          <w:tcPr>
            <w:tcW w:w="1361" w:type="pct"/>
          </w:tcPr>
          <w:p w14:paraId="3D7CCE66" w14:textId="77777777" w:rsidR="006872AB" w:rsidRPr="003B12DE" w:rsidRDefault="006872AB" w:rsidP="00946A02">
            <w:pPr>
              <w:rPr>
                <w:rFonts w:eastAsia="Calibri"/>
                <w:sz w:val="20"/>
              </w:rPr>
            </w:pPr>
            <w:r w:rsidRPr="003B12DE">
              <w:rPr>
                <w:bCs/>
                <w:sz w:val="20"/>
              </w:rPr>
              <w:t>Klaipėdos apskrities antimikrobinio atsparumo valdymo grupės narių posėdis</w:t>
            </w:r>
          </w:p>
        </w:tc>
        <w:tc>
          <w:tcPr>
            <w:tcW w:w="773" w:type="pct"/>
          </w:tcPr>
          <w:p w14:paraId="7806F43F" w14:textId="77777777" w:rsidR="006872AB" w:rsidRPr="003B12DE" w:rsidRDefault="006872AB" w:rsidP="00946A02">
            <w:pPr>
              <w:rPr>
                <w:rFonts w:eastAsia="Calibri"/>
                <w:sz w:val="20"/>
              </w:rPr>
            </w:pPr>
            <w:r w:rsidRPr="003B12DE">
              <w:rPr>
                <w:sz w:val="20"/>
                <w:lang w:eastAsia="lt-LT"/>
              </w:rPr>
              <w:t>2025 m. rugpjūčio 6 d.</w:t>
            </w:r>
          </w:p>
        </w:tc>
        <w:tc>
          <w:tcPr>
            <w:tcW w:w="2671" w:type="pct"/>
          </w:tcPr>
          <w:p w14:paraId="3DD502E2" w14:textId="77777777" w:rsidR="006872AB" w:rsidRPr="003B12DE" w:rsidRDefault="006872AB" w:rsidP="00946A02">
            <w:pPr>
              <w:rPr>
                <w:rFonts w:eastAsia="Calibri"/>
                <w:sz w:val="20"/>
              </w:rPr>
            </w:pPr>
            <w:r w:rsidRPr="003B12DE">
              <w:rPr>
                <w:bCs/>
                <w:sz w:val="20"/>
              </w:rPr>
              <w:t>Nuotolinis, 13 dalyvių</w:t>
            </w:r>
          </w:p>
        </w:tc>
      </w:tr>
      <w:tr w:rsidR="006872AB" w14:paraId="58557BC7" w14:textId="77777777" w:rsidTr="00946A02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35069381" w14:textId="77777777" w:rsidR="006872AB" w:rsidRDefault="006872AB" w:rsidP="00946A02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2. Renginiai </w:t>
            </w:r>
            <w:r>
              <w:rPr>
                <w:rFonts w:eastAsia="Calibri"/>
                <w:i/>
                <w:iCs/>
                <w:sz w:val="22"/>
                <w:szCs w:val="22"/>
              </w:rPr>
              <w:t>(konferencija, konkursas, seminaras, mokymai ir kt.)</w:t>
            </w:r>
          </w:p>
        </w:tc>
      </w:tr>
      <w:tr w:rsidR="006872AB" w14:paraId="18A94F05" w14:textId="77777777" w:rsidTr="00946A02">
        <w:trPr>
          <w:trHeight w:val="284"/>
        </w:trPr>
        <w:tc>
          <w:tcPr>
            <w:tcW w:w="195" w:type="pct"/>
          </w:tcPr>
          <w:p w14:paraId="627A58CF" w14:textId="77777777" w:rsidR="006872AB" w:rsidRDefault="006872AB" w:rsidP="00946A02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2.1.</w:t>
            </w:r>
          </w:p>
        </w:tc>
        <w:tc>
          <w:tcPr>
            <w:tcW w:w="1361" w:type="pct"/>
          </w:tcPr>
          <w:p w14:paraId="0AADDD09" w14:textId="77777777" w:rsidR="006872AB" w:rsidRDefault="006872AB" w:rsidP="00946A02">
            <w:pPr>
              <w:rPr>
                <w:rFonts w:eastAsia="Calibri"/>
                <w:sz w:val="20"/>
              </w:rPr>
            </w:pPr>
            <w:proofErr w:type="spellStart"/>
            <w:r w:rsidRPr="00E15318">
              <w:rPr>
                <w:sz w:val="20"/>
              </w:rPr>
              <w:t>Protmūšis</w:t>
            </w:r>
            <w:proofErr w:type="spellEnd"/>
            <w:r w:rsidRPr="00E15318">
              <w:rPr>
                <w:sz w:val="20"/>
              </w:rPr>
              <w:t xml:space="preserve"> apie antimikrobinių vaistų naudą ir žalą</w:t>
            </w:r>
          </w:p>
        </w:tc>
        <w:tc>
          <w:tcPr>
            <w:tcW w:w="773" w:type="pct"/>
          </w:tcPr>
          <w:p w14:paraId="4B0561F5" w14:textId="77777777" w:rsidR="006872AB" w:rsidRDefault="006872AB" w:rsidP="00946A02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2025 m. lapkričio mėn.</w:t>
            </w:r>
          </w:p>
        </w:tc>
        <w:tc>
          <w:tcPr>
            <w:tcW w:w="2671" w:type="pct"/>
          </w:tcPr>
          <w:p w14:paraId="288BDCFB" w14:textId="77777777" w:rsidR="006872AB" w:rsidRPr="00FF4518" w:rsidRDefault="006872AB" w:rsidP="00946A02">
            <w:pPr>
              <w:rPr>
                <w:rFonts w:eastAsia="Calibri"/>
                <w:iCs/>
                <w:sz w:val="20"/>
              </w:rPr>
            </w:pPr>
            <w:r w:rsidRPr="00FF4518">
              <w:rPr>
                <w:iCs/>
                <w:sz w:val="20"/>
              </w:rPr>
              <w:t>113 užsiėmimų,</w:t>
            </w:r>
            <w:r>
              <w:rPr>
                <w:iCs/>
                <w:sz w:val="20"/>
              </w:rPr>
              <w:t xml:space="preserve"> </w:t>
            </w:r>
            <w:r w:rsidRPr="00FF4518">
              <w:rPr>
                <w:iCs/>
                <w:sz w:val="20"/>
              </w:rPr>
              <w:t>2555 mokinai</w:t>
            </w:r>
          </w:p>
        </w:tc>
      </w:tr>
      <w:tr w:rsidR="006872AB" w14:paraId="6851418A" w14:textId="77777777" w:rsidTr="00946A02">
        <w:trPr>
          <w:trHeight w:val="284"/>
        </w:trPr>
        <w:tc>
          <w:tcPr>
            <w:tcW w:w="195" w:type="pct"/>
          </w:tcPr>
          <w:p w14:paraId="32493162" w14:textId="77777777" w:rsidR="006872AB" w:rsidRDefault="006872AB" w:rsidP="00946A02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2.2.</w:t>
            </w:r>
          </w:p>
        </w:tc>
        <w:tc>
          <w:tcPr>
            <w:tcW w:w="1361" w:type="pct"/>
          </w:tcPr>
          <w:p w14:paraId="3CF849C7" w14:textId="77777777" w:rsidR="006872AB" w:rsidRDefault="006872AB" w:rsidP="00946A02">
            <w:pPr>
              <w:rPr>
                <w:rFonts w:eastAsia="Calibri"/>
                <w:sz w:val="20"/>
              </w:rPr>
            </w:pPr>
            <w:r>
              <w:rPr>
                <w:sz w:val="20"/>
              </w:rPr>
              <w:t xml:space="preserve">Susitikimas su ASPĮ darbuotojais (šeimos gydytojais, vaikų ligų gydytojais) </w:t>
            </w:r>
          </w:p>
        </w:tc>
        <w:tc>
          <w:tcPr>
            <w:tcW w:w="773" w:type="pct"/>
          </w:tcPr>
          <w:p w14:paraId="1C333495" w14:textId="77777777" w:rsidR="006872AB" w:rsidRDefault="006872AB" w:rsidP="00946A02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2025 m. gruodžio 2 d. </w:t>
            </w:r>
          </w:p>
        </w:tc>
        <w:tc>
          <w:tcPr>
            <w:tcW w:w="2671" w:type="pct"/>
          </w:tcPr>
          <w:p w14:paraId="7374F112" w14:textId="72BB311C" w:rsidR="006872AB" w:rsidRDefault="006872AB" w:rsidP="00946A02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Nuotolinis, 18 dalyvių</w:t>
            </w:r>
            <w:r w:rsidR="00BF6AD0">
              <w:rPr>
                <w:rFonts w:eastAsia="Calibri"/>
                <w:sz w:val="20"/>
              </w:rPr>
              <w:t xml:space="preserve">. </w:t>
            </w:r>
            <w:r w:rsidR="00FC717C">
              <w:rPr>
                <w:rFonts w:eastAsia="Calibri"/>
                <w:sz w:val="20"/>
              </w:rPr>
              <w:t xml:space="preserve">Skaitytas pranešimas </w:t>
            </w:r>
            <w:r w:rsidR="00FC717C">
              <w:t>„</w:t>
            </w:r>
            <w:r w:rsidR="004E6823" w:rsidRPr="00117592">
              <w:rPr>
                <w:color w:val="000000"/>
                <w:sz w:val="20"/>
              </w:rPr>
              <w:t>Kompensuojamų antibiotikų vaikams skyrimo Klaipėdos apskrities pirminės asmens sveikatos priežiūros įstaigose analizė 2024 m.“</w:t>
            </w:r>
          </w:p>
        </w:tc>
      </w:tr>
      <w:tr w:rsidR="006872AB" w14:paraId="550DAC4D" w14:textId="77777777" w:rsidTr="00946A02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104C2AAB" w14:textId="77777777" w:rsidR="006872AB" w:rsidRDefault="006872AB" w:rsidP="00946A02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3. Duomenų analizės </w:t>
            </w:r>
            <w:r>
              <w:rPr>
                <w:rFonts w:eastAsia="Calibri"/>
                <w:i/>
                <w:iCs/>
                <w:sz w:val="22"/>
                <w:szCs w:val="22"/>
              </w:rPr>
              <w:t>(ASPĮ reitingavimas ir kt.)</w:t>
            </w:r>
          </w:p>
        </w:tc>
      </w:tr>
      <w:tr w:rsidR="006872AB" w14:paraId="4CD30073" w14:textId="77777777" w:rsidTr="00946A02">
        <w:trPr>
          <w:trHeight w:val="284"/>
        </w:trPr>
        <w:tc>
          <w:tcPr>
            <w:tcW w:w="195" w:type="pct"/>
          </w:tcPr>
          <w:p w14:paraId="0897D912" w14:textId="77777777" w:rsidR="006872AB" w:rsidRDefault="006872AB" w:rsidP="00946A02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3.1.</w:t>
            </w:r>
          </w:p>
        </w:tc>
        <w:tc>
          <w:tcPr>
            <w:tcW w:w="1361" w:type="pct"/>
          </w:tcPr>
          <w:p w14:paraId="446F4BE0" w14:textId="77777777" w:rsidR="006872AB" w:rsidRPr="008037C3" w:rsidRDefault="006872AB" w:rsidP="00946A02">
            <w:pPr>
              <w:rPr>
                <w:sz w:val="20"/>
              </w:rPr>
            </w:pPr>
            <w:r w:rsidRPr="008037C3">
              <w:rPr>
                <w:sz w:val="20"/>
              </w:rPr>
              <w:t>202</w:t>
            </w:r>
            <w:r>
              <w:rPr>
                <w:sz w:val="20"/>
              </w:rPr>
              <w:t>4</w:t>
            </w:r>
            <w:r w:rsidRPr="008037C3">
              <w:rPr>
                <w:sz w:val="20"/>
              </w:rPr>
              <w:t xml:space="preserve"> m. duomenų analizė Išrašytų antibiotikų receptų vaikams 0-17 m. skaičiaus analizė</w:t>
            </w:r>
          </w:p>
        </w:tc>
        <w:tc>
          <w:tcPr>
            <w:tcW w:w="773" w:type="pct"/>
          </w:tcPr>
          <w:p w14:paraId="7CBE9D06" w14:textId="77777777" w:rsidR="006872AB" w:rsidRPr="00E15318" w:rsidRDefault="006872AB" w:rsidP="00946A02">
            <w:pPr>
              <w:rPr>
                <w:rFonts w:eastAsia="Calibri"/>
                <w:sz w:val="20"/>
              </w:rPr>
            </w:pPr>
            <w:r w:rsidRPr="00E15318">
              <w:rPr>
                <w:rFonts w:eastAsia="Calibri"/>
                <w:sz w:val="20"/>
              </w:rPr>
              <w:t>202</w:t>
            </w:r>
            <w:r>
              <w:rPr>
                <w:rFonts w:eastAsia="Calibri"/>
                <w:sz w:val="20"/>
              </w:rPr>
              <w:t>5</w:t>
            </w:r>
            <w:r w:rsidRPr="00E15318">
              <w:rPr>
                <w:rFonts w:eastAsia="Calibri"/>
                <w:sz w:val="20"/>
              </w:rPr>
              <w:t xml:space="preserve"> m. </w:t>
            </w:r>
            <w:r>
              <w:rPr>
                <w:rFonts w:eastAsia="Calibri"/>
                <w:sz w:val="20"/>
              </w:rPr>
              <w:t>gegužės 12</w:t>
            </w:r>
            <w:r w:rsidRPr="00E15318">
              <w:rPr>
                <w:rFonts w:eastAsia="Calibri"/>
                <w:sz w:val="20"/>
              </w:rPr>
              <w:t xml:space="preserve"> d. </w:t>
            </w:r>
          </w:p>
        </w:tc>
        <w:tc>
          <w:tcPr>
            <w:tcW w:w="2671" w:type="pct"/>
          </w:tcPr>
          <w:p w14:paraId="379AE86A" w14:textId="77777777" w:rsidR="006872AB" w:rsidRDefault="006872AB" w:rsidP="00946A02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Vadovaujantis TLK duomenimis atlikta ASPĮ išrašomų antibiotikų receptų skaičiaus analizė, kuri išsiųsta Klaipėdos apskrities savivaldybių administracijoms bei ASPĮ</w:t>
            </w:r>
          </w:p>
        </w:tc>
      </w:tr>
      <w:tr w:rsidR="006872AB" w14:paraId="4DFCBD0E" w14:textId="77777777" w:rsidTr="00946A02">
        <w:trPr>
          <w:trHeight w:val="284"/>
        </w:trPr>
        <w:tc>
          <w:tcPr>
            <w:tcW w:w="195" w:type="pct"/>
          </w:tcPr>
          <w:p w14:paraId="55C522BA" w14:textId="77777777" w:rsidR="006872AB" w:rsidRDefault="006872AB" w:rsidP="00946A02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3.2</w:t>
            </w:r>
          </w:p>
        </w:tc>
        <w:tc>
          <w:tcPr>
            <w:tcW w:w="1361" w:type="pct"/>
          </w:tcPr>
          <w:p w14:paraId="06D22971" w14:textId="77777777" w:rsidR="006872AB" w:rsidRPr="00125846" w:rsidRDefault="006872AB" w:rsidP="00946A02">
            <w:pPr>
              <w:rPr>
                <w:sz w:val="20"/>
              </w:rPr>
            </w:pPr>
            <w:r w:rsidRPr="00125846">
              <w:rPr>
                <w:sz w:val="20"/>
              </w:rPr>
              <w:t>Klaipėdos apskrities ambulatorinių ASPĮ antimikrobinio atsparumo valdymo veiklos vertinimas, pagal nustatytus ASPĮ vertinimo kriterijus.</w:t>
            </w:r>
          </w:p>
        </w:tc>
        <w:tc>
          <w:tcPr>
            <w:tcW w:w="773" w:type="pct"/>
          </w:tcPr>
          <w:p w14:paraId="478C8ECB" w14:textId="77777777" w:rsidR="006872AB" w:rsidRPr="00E15318" w:rsidRDefault="006872AB" w:rsidP="00946A02">
            <w:pPr>
              <w:rPr>
                <w:rFonts w:eastAsia="Calibri"/>
                <w:sz w:val="20"/>
              </w:rPr>
            </w:pPr>
            <w:r w:rsidRPr="00E15318">
              <w:rPr>
                <w:rFonts w:eastAsia="Calibri"/>
                <w:sz w:val="20"/>
              </w:rPr>
              <w:t>202</w:t>
            </w:r>
            <w:r>
              <w:rPr>
                <w:rFonts w:eastAsia="Calibri"/>
                <w:sz w:val="20"/>
              </w:rPr>
              <w:t>5</w:t>
            </w:r>
            <w:r w:rsidRPr="00E15318">
              <w:rPr>
                <w:rFonts w:eastAsia="Calibri"/>
                <w:sz w:val="20"/>
              </w:rPr>
              <w:t xml:space="preserve"> m. lapkričio mėn.</w:t>
            </w:r>
          </w:p>
        </w:tc>
        <w:tc>
          <w:tcPr>
            <w:tcW w:w="2671" w:type="pct"/>
          </w:tcPr>
          <w:p w14:paraId="4CA0C044" w14:textId="53653690" w:rsidR="006872AB" w:rsidRDefault="006872AB" w:rsidP="00946A02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Atliktas Klaipėdos apskrities ASPĮ reitingavimas ir informacija perduota HI.</w:t>
            </w:r>
            <w:r w:rsidR="00096BCE">
              <w:rPr>
                <w:rFonts w:eastAsia="Calibri"/>
                <w:sz w:val="20"/>
              </w:rPr>
              <w:t xml:space="preserve"> Daugiausiai balų surinkusi ASPĮ apdovanota HI.</w:t>
            </w:r>
          </w:p>
        </w:tc>
      </w:tr>
      <w:tr w:rsidR="006872AB" w14:paraId="7E0ABEB0" w14:textId="77777777" w:rsidTr="00946A02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73ED9F72" w14:textId="77777777" w:rsidR="006872AB" w:rsidRDefault="006872AB" w:rsidP="00946A02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4. Visuomenės švietimas </w:t>
            </w:r>
            <w:r>
              <w:rPr>
                <w:rFonts w:eastAsia="Calibri"/>
                <w:i/>
                <w:iCs/>
                <w:sz w:val="22"/>
                <w:szCs w:val="22"/>
              </w:rPr>
              <w:t>(paskaitos, lankstinukai ir kt.)</w:t>
            </w:r>
          </w:p>
        </w:tc>
      </w:tr>
      <w:tr w:rsidR="006872AB" w14:paraId="7BDE8AFB" w14:textId="77777777" w:rsidTr="00946A02">
        <w:trPr>
          <w:trHeight w:val="284"/>
        </w:trPr>
        <w:tc>
          <w:tcPr>
            <w:tcW w:w="195" w:type="pct"/>
          </w:tcPr>
          <w:p w14:paraId="7D4263E3" w14:textId="77777777" w:rsidR="006872AB" w:rsidRDefault="006872AB" w:rsidP="00946A02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4.1.</w:t>
            </w:r>
          </w:p>
        </w:tc>
        <w:tc>
          <w:tcPr>
            <w:tcW w:w="1361" w:type="pct"/>
          </w:tcPr>
          <w:p w14:paraId="76FF08B4" w14:textId="77777777" w:rsidR="006872AB" w:rsidRPr="00E15318" w:rsidRDefault="006872AB" w:rsidP="00946A02">
            <w:pPr>
              <w:rPr>
                <w:sz w:val="20"/>
              </w:rPr>
            </w:pPr>
            <w:r w:rsidRPr="00E15318">
              <w:rPr>
                <w:sz w:val="20"/>
              </w:rPr>
              <w:t xml:space="preserve">Paskaitos apie </w:t>
            </w:r>
            <w:r>
              <w:rPr>
                <w:sz w:val="20"/>
              </w:rPr>
              <w:t xml:space="preserve">tinkamą </w:t>
            </w:r>
            <w:r w:rsidRPr="00E15318">
              <w:rPr>
                <w:sz w:val="20"/>
              </w:rPr>
              <w:t>antimikrobinių vaistų</w:t>
            </w:r>
            <w:r>
              <w:rPr>
                <w:sz w:val="20"/>
              </w:rPr>
              <w:t xml:space="preserve"> vartojimą</w:t>
            </w:r>
            <w:r w:rsidRPr="00E15318">
              <w:rPr>
                <w:sz w:val="20"/>
              </w:rPr>
              <w:t xml:space="preserve"> </w:t>
            </w:r>
          </w:p>
        </w:tc>
        <w:tc>
          <w:tcPr>
            <w:tcW w:w="773" w:type="pct"/>
          </w:tcPr>
          <w:p w14:paraId="30FDCA5E" w14:textId="77777777" w:rsidR="006872AB" w:rsidRPr="00E15318" w:rsidRDefault="006872AB" w:rsidP="00946A02">
            <w:pPr>
              <w:rPr>
                <w:sz w:val="20"/>
              </w:rPr>
            </w:pPr>
            <w:r w:rsidRPr="00E15318">
              <w:rPr>
                <w:sz w:val="20"/>
              </w:rPr>
              <w:t>2025 m. vasario – lapkričio mėn.</w:t>
            </w:r>
          </w:p>
        </w:tc>
        <w:tc>
          <w:tcPr>
            <w:tcW w:w="2671" w:type="pct"/>
          </w:tcPr>
          <w:p w14:paraId="13493E0F" w14:textId="77777777" w:rsidR="006872AB" w:rsidRPr="006F4D45" w:rsidRDefault="006872AB" w:rsidP="00946A02">
            <w:pPr>
              <w:rPr>
                <w:iCs/>
                <w:sz w:val="20"/>
              </w:rPr>
            </w:pPr>
            <w:r w:rsidRPr="006F4D45">
              <w:rPr>
                <w:iCs/>
                <w:sz w:val="20"/>
              </w:rPr>
              <w:t>254 užsiėmimai, 4662 bendrojo lavinimo įstaigos mokiniai</w:t>
            </w:r>
          </w:p>
        </w:tc>
      </w:tr>
      <w:tr w:rsidR="006872AB" w14:paraId="74C74CAE" w14:textId="77777777" w:rsidTr="00946A02">
        <w:trPr>
          <w:trHeight w:val="284"/>
        </w:trPr>
        <w:tc>
          <w:tcPr>
            <w:tcW w:w="195" w:type="pct"/>
          </w:tcPr>
          <w:p w14:paraId="2386AE9B" w14:textId="77777777" w:rsidR="006872AB" w:rsidRDefault="006872AB" w:rsidP="00946A02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4.2.</w:t>
            </w:r>
          </w:p>
        </w:tc>
        <w:tc>
          <w:tcPr>
            <w:tcW w:w="1361" w:type="pct"/>
          </w:tcPr>
          <w:p w14:paraId="00E527AF" w14:textId="77777777" w:rsidR="006872AB" w:rsidRPr="00E15318" w:rsidRDefault="006872AB" w:rsidP="00946A02">
            <w:pPr>
              <w:rPr>
                <w:sz w:val="20"/>
              </w:rPr>
            </w:pPr>
            <w:r w:rsidRPr="00E15318">
              <w:rPr>
                <w:sz w:val="20"/>
              </w:rPr>
              <w:t xml:space="preserve">Paskaitos apie </w:t>
            </w:r>
            <w:r>
              <w:rPr>
                <w:sz w:val="20"/>
              </w:rPr>
              <w:t xml:space="preserve">tinkamą </w:t>
            </w:r>
            <w:r w:rsidRPr="00E15318">
              <w:rPr>
                <w:sz w:val="20"/>
              </w:rPr>
              <w:t>antimikrobinių vaistų</w:t>
            </w:r>
            <w:r>
              <w:rPr>
                <w:sz w:val="20"/>
              </w:rPr>
              <w:t xml:space="preserve"> vartojimą</w:t>
            </w:r>
            <w:r w:rsidRPr="00E15318">
              <w:rPr>
                <w:sz w:val="20"/>
              </w:rPr>
              <w:t xml:space="preserve"> </w:t>
            </w:r>
          </w:p>
        </w:tc>
        <w:tc>
          <w:tcPr>
            <w:tcW w:w="773" w:type="pct"/>
          </w:tcPr>
          <w:p w14:paraId="723020F7" w14:textId="77777777" w:rsidR="006872AB" w:rsidRPr="00E15318" w:rsidRDefault="006872AB" w:rsidP="00946A02">
            <w:pPr>
              <w:rPr>
                <w:sz w:val="20"/>
              </w:rPr>
            </w:pPr>
            <w:r w:rsidRPr="006F4D45">
              <w:rPr>
                <w:sz w:val="20"/>
              </w:rPr>
              <w:t>2025 m. vasario – lapkričio mėn.</w:t>
            </w:r>
          </w:p>
        </w:tc>
        <w:tc>
          <w:tcPr>
            <w:tcW w:w="2671" w:type="pct"/>
          </w:tcPr>
          <w:p w14:paraId="3B6D8D02" w14:textId="77777777" w:rsidR="006872AB" w:rsidRPr="006F4D45" w:rsidRDefault="006872AB" w:rsidP="00946A02">
            <w:pPr>
              <w:rPr>
                <w:iCs/>
                <w:sz w:val="20"/>
              </w:rPr>
            </w:pPr>
            <w:r w:rsidRPr="006F4D45">
              <w:rPr>
                <w:iCs/>
                <w:sz w:val="20"/>
              </w:rPr>
              <w:t xml:space="preserve">Suaugę asmenys - </w:t>
            </w:r>
            <w:r w:rsidRPr="006F4D45">
              <w:rPr>
                <w:iCs/>
                <w:sz w:val="20"/>
                <w:lang w:val="en-US"/>
              </w:rPr>
              <w:t>162</w:t>
            </w:r>
          </w:p>
        </w:tc>
      </w:tr>
      <w:tr w:rsidR="006872AB" w14:paraId="6B9AAE39" w14:textId="77777777" w:rsidTr="00946A02">
        <w:trPr>
          <w:trHeight w:val="284"/>
        </w:trPr>
        <w:tc>
          <w:tcPr>
            <w:tcW w:w="195" w:type="pct"/>
          </w:tcPr>
          <w:p w14:paraId="1CD5AFF1" w14:textId="77777777" w:rsidR="006872AB" w:rsidRDefault="006872AB" w:rsidP="00946A02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4.3.</w:t>
            </w:r>
          </w:p>
        </w:tc>
        <w:tc>
          <w:tcPr>
            <w:tcW w:w="1361" w:type="pct"/>
          </w:tcPr>
          <w:p w14:paraId="4CCB666C" w14:textId="77777777" w:rsidR="006872AB" w:rsidRPr="00E15318" w:rsidRDefault="006872AB" w:rsidP="00946A02">
            <w:pPr>
              <w:rPr>
                <w:sz w:val="20"/>
              </w:rPr>
            </w:pPr>
            <w:r>
              <w:rPr>
                <w:sz w:val="20"/>
              </w:rPr>
              <w:t xml:space="preserve">Pranešimas Sveikatos centro posėdyje tema </w:t>
            </w:r>
            <w:r w:rsidRPr="00DD57B1">
              <w:rPr>
                <w:sz w:val="20"/>
              </w:rPr>
              <w:t>„</w:t>
            </w:r>
            <w:r w:rsidRPr="00117592">
              <w:rPr>
                <w:color w:val="000000"/>
                <w:sz w:val="20"/>
              </w:rPr>
              <w:t>Kompensuojamų antibiotikų vaikams skyrimo Klaipėdos apskrities pirminės asmens sveikatos priežiūros įstaigose analizė 2024 m.“</w:t>
            </w:r>
          </w:p>
        </w:tc>
        <w:tc>
          <w:tcPr>
            <w:tcW w:w="773" w:type="pct"/>
          </w:tcPr>
          <w:p w14:paraId="32252E14" w14:textId="77777777" w:rsidR="006872AB" w:rsidRPr="006F4D45" w:rsidRDefault="006872AB" w:rsidP="00946A02">
            <w:pPr>
              <w:rPr>
                <w:sz w:val="20"/>
              </w:rPr>
            </w:pPr>
            <w:r>
              <w:rPr>
                <w:sz w:val="20"/>
              </w:rPr>
              <w:t xml:space="preserve">2025 m. rugsėjo 30 d. </w:t>
            </w:r>
          </w:p>
        </w:tc>
        <w:tc>
          <w:tcPr>
            <w:tcW w:w="2671" w:type="pct"/>
          </w:tcPr>
          <w:p w14:paraId="57657DDF" w14:textId="5BCAB964" w:rsidR="006872AB" w:rsidRPr="006F4D45" w:rsidRDefault="006872AB" w:rsidP="00946A02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Sveikatos priežiūros įstaigų vadovams skaitytas pranešimas, </w:t>
            </w:r>
            <w:r w:rsidR="007022B2">
              <w:rPr>
                <w:iCs/>
                <w:sz w:val="20"/>
              </w:rPr>
              <w:t>37</w:t>
            </w:r>
            <w:r>
              <w:rPr>
                <w:iCs/>
                <w:sz w:val="20"/>
              </w:rPr>
              <w:t xml:space="preserve"> dalyviai</w:t>
            </w:r>
          </w:p>
        </w:tc>
      </w:tr>
      <w:tr w:rsidR="006872AB" w14:paraId="04B29E90" w14:textId="77777777" w:rsidTr="00946A02">
        <w:trPr>
          <w:trHeight w:val="284"/>
        </w:trPr>
        <w:tc>
          <w:tcPr>
            <w:tcW w:w="195" w:type="pct"/>
          </w:tcPr>
          <w:p w14:paraId="281AB539" w14:textId="77777777" w:rsidR="006872AB" w:rsidRDefault="006872AB" w:rsidP="00946A02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4.4.</w:t>
            </w:r>
          </w:p>
        </w:tc>
        <w:tc>
          <w:tcPr>
            <w:tcW w:w="1361" w:type="pct"/>
          </w:tcPr>
          <w:p w14:paraId="23A71091" w14:textId="77777777" w:rsidR="006872AB" w:rsidRDefault="006872AB" w:rsidP="00946A02">
            <w:pPr>
              <w:rPr>
                <w:sz w:val="20"/>
              </w:rPr>
            </w:pPr>
            <w:r>
              <w:rPr>
                <w:sz w:val="20"/>
              </w:rPr>
              <w:t>Atmintinė sveikatos priežiūros specialistams</w:t>
            </w:r>
          </w:p>
        </w:tc>
        <w:tc>
          <w:tcPr>
            <w:tcW w:w="773" w:type="pct"/>
          </w:tcPr>
          <w:p w14:paraId="5B3361BE" w14:textId="77777777" w:rsidR="006872AB" w:rsidRDefault="006872AB" w:rsidP="00946A02">
            <w:pPr>
              <w:rPr>
                <w:sz w:val="20"/>
              </w:rPr>
            </w:pPr>
            <w:r>
              <w:rPr>
                <w:sz w:val="20"/>
              </w:rPr>
              <w:t>2025 m. lapkričio 20 d.</w:t>
            </w:r>
          </w:p>
        </w:tc>
        <w:tc>
          <w:tcPr>
            <w:tcW w:w="2671" w:type="pct"/>
          </w:tcPr>
          <w:p w14:paraId="5D399269" w14:textId="77777777" w:rsidR="006872AB" w:rsidRDefault="006872AB" w:rsidP="00946A02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Atmintinė išplatinta asmens sveikatos priežiūros specialistams. </w:t>
            </w:r>
            <w:r w:rsidRPr="006F4D45">
              <w:rPr>
                <w:sz w:val="20"/>
              </w:rPr>
              <w:t>Taip pat, patalpinta NVSC puslapyje, skiltyje „Antimikrobinis atsparumas/rekomendacijos ASPĮ specialistams“.</w:t>
            </w:r>
          </w:p>
        </w:tc>
      </w:tr>
      <w:tr w:rsidR="006872AB" w14:paraId="3DEB09F3" w14:textId="77777777" w:rsidTr="00946A02">
        <w:trPr>
          <w:trHeight w:val="284"/>
        </w:trPr>
        <w:tc>
          <w:tcPr>
            <w:tcW w:w="195" w:type="pct"/>
          </w:tcPr>
          <w:p w14:paraId="5379BAAD" w14:textId="77777777" w:rsidR="006872AB" w:rsidRDefault="006872AB" w:rsidP="00946A02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4.5.</w:t>
            </w:r>
          </w:p>
        </w:tc>
        <w:tc>
          <w:tcPr>
            <w:tcW w:w="1361" w:type="pct"/>
          </w:tcPr>
          <w:p w14:paraId="7FFB59CF" w14:textId="77777777" w:rsidR="006872AB" w:rsidRDefault="006872AB" w:rsidP="00946A02">
            <w:pPr>
              <w:rPr>
                <w:sz w:val="20"/>
              </w:rPr>
            </w:pPr>
            <w:r w:rsidRPr="00E15318">
              <w:rPr>
                <w:sz w:val="20"/>
              </w:rPr>
              <w:t>Stendai</w:t>
            </w:r>
            <w:r>
              <w:rPr>
                <w:sz w:val="20"/>
              </w:rPr>
              <w:t>/plakatai</w:t>
            </w:r>
            <w:r w:rsidRPr="00E15318">
              <w:rPr>
                <w:sz w:val="20"/>
              </w:rPr>
              <w:t xml:space="preserve"> apie atsakingą antibiotikų vartojimą</w:t>
            </w:r>
          </w:p>
        </w:tc>
        <w:tc>
          <w:tcPr>
            <w:tcW w:w="773" w:type="pct"/>
          </w:tcPr>
          <w:p w14:paraId="68B147AB" w14:textId="77777777" w:rsidR="006872AB" w:rsidRDefault="006872AB" w:rsidP="00946A02">
            <w:pPr>
              <w:rPr>
                <w:sz w:val="20"/>
              </w:rPr>
            </w:pPr>
            <w:r w:rsidRPr="00E15318">
              <w:rPr>
                <w:sz w:val="20"/>
              </w:rPr>
              <w:t xml:space="preserve">2025 m. lapkričio mėn. </w:t>
            </w:r>
          </w:p>
        </w:tc>
        <w:tc>
          <w:tcPr>
            <w:tcW w:w="2671" w:type="pct"/>
          </w:tcPr>
          <w:p w14:paraId="7417537E" w14:textId="77777777" w:rsidR="006872AB" w:rsidRDefault="006872AB" w:rsidP="00946A02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Ugdymo įstaigų bendruomenei</w:t>
            </w:r>
          </w:p>
        </w:tc>
      </w:tr>
      <w:tr w:rsidR="006872AB" w14:paraId="27188BBE" w14:textId="77777777" w:rsidTr="00946A02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7CE98ECF" w14:textId="77777777" w:rsidR="006872AB" w:rsidRDefault="006872AB" w:rsidP="00946A02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5. Viešinimas </w:t>
            </w:r>
            <w:r>
              <w:rPr>
                <w:rFonts w:eastAsia="Calibri"/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straipsniai, pranešimai spaudai ir kt.)</w:t>
            </w:r>
          </w:p>
        </w:tc>
      </w:tr>
      <w:tr w:rsidR="006872AB" w14:paraId="36975A6F" w14:textId="77777777" w:rsidTr="00946A02">
        <w:trPr>
          <w:trHeight w:val="284"/>
        </w:trPr>
        <w:tc>
          <w:tcPr>
            <w:tcW w:w="195" w:type="pct"/>
          </w:tcPr>
          <w:p w14:paraId="73B5CB44" w14:textId="77777777" w:rsidR="006872AB" w:rsidRDefault="006872AB" w:rsidP="00946A02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5.1.</w:t>
            </w:r>
          </w:p>
        </w:tc>
        <w:tc>
          <w:tcPr>
            <w:tcW w:w="1361" w:type="pct"/>
          </w:tcPr>
          <w:p w14:paraId="2043E857" w14:textId="77777777" w:rsidR="006872AB" w:rsidRDefault="006872AB" w:rsidP="00946A02">
            <w:pPr>
              <w:rPr>
                <w:rFonts w:eastAsia="Calibri"/>
                <w:sz w:val="20"/>
              </w:rPr>
            </w:pPr>
            <w:r w:rsidRPr="00E15318">
              <w:rPr>
                <w:sz w:val="20"/>
              </w:rPr>
              <w:t>Elektroniniai pranešimai apie antimikrobinių vaistų naudą ir žalą, atsakingą antibiotikų vartojimą</w:t>
            </w:r>
          </w:p>
        </w:tc>
        <w:tc>
          <w:tcPr>
            <w:tcW w:w="773" w:type="pct"/>
          </w:tcPr>
          <w:p w14:paraId="6835162A" w14:textId="77777777" w:rsidR="006872AB" w:rsidRDefault="006872AB" w:rsidP="00946A02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2025 m. lapkričio mėn.</w:t>
            </w:r>
          </w:p>
        </w:tc>
        <w:tc>
          <w:tcPr>
            <w:tcW w:w="2671" w:type="pct"/>
          </w:tcPr>
          <w:p w14:paraId="650A0528" w14:textId="77777777" w:rsidR="006872AB" w:rsidRDefault="006872AB" w:rsidP="00946A02">
            <w:pPr>
              <w:rPr>
                <w:sz w:val="20"/>
              </w:rPr>
            </w:pPr>
            <w:proofErr w:type="spellStart"/>
            <w:r w:rsidRPr="00EE77D1">
              <w:rPr>
                <w:sz w:val="20"/>
              </w:rPr>
              <w:t>Tamo</w:t>
            </w:r>
            <w:proofErr w:type="spellEnd"/>
            <w:r w:rsidRPr="00EE77D1">
              <w:rPr>
                <w:sz w:val="20"/>
              </w:rPr>
              <w:t xml:space="preserve"> dienyne mokiniams ir jų tėvams pateikta informacija apie antimikrobinių vaistų naudą ir žalą, atsakingą antibiotikų vartojimą</w:t>
            </w:r>
            <w:r>
              <w:rPr>
                <w:sz w:val="20"/>
              </w:rPr>
              <w:t>. Išsiųsti 85 el. pranešimai</w:t>
            </w:r>
            <w:r w:rsidR="00322250">
              <w:rPr>
                <w:sz w:val="20"/>
              </w:rPr>
              <w:t xml:space="preserve">. </w:t>
            </w:r>
          </w:p>
          <w:p w14:paraId="57A02AD0" w14:textId="1790D47B" w:rsidR="00B268AF" w:rsidRPr="00FC7755" w:rsidRDefault="005A7E37" w:rsidP="00946A02">
            <w:pPr>
              <w:rPr>
                <w:rFonts w:eastAsia="Calibri"/>
                <w:sz w:val="20"/>
              </w:rPr>
            </w:pPr>
            <w:r w:rsidRPr="00FC7755">
              <w:rPr>
                <w:sz w:val="20"/>
              </w:rPr>
              <w:t>Pranešimas „Pasaulinė informuotumo apie antimikrobinį atsparumą savaitė“ lapkričio mėn. išsiųstas švietimo įstaigų bendruomenėms ir ugdytinių tėvams.</w:t>
            </w:r>
          </w:p>
        </w:tc>
      </w:tr>
      <w:tr w:rsidR="006872AB" w14:paraId="0451159A" w14:textId="77777777" w:rsidTr="00946A02">
        <w:trPr>
          <w:trHeight w:val="284"/>
        </w:trPr>
        <w:tc>
          <w:tcPr>
            <w:tcW w:w="195" w:type="pct"/>
          </w:tcPr>
          <w:p w14:paraId="67752B3D" w14:textId="77777777" w:rsidR="006872AB" w:rsidRDefault="006872AB" w:rsidP="00946A02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5.2.</w:t>
            </w:r>
          </w:p>
        </w:tc>
        <w:tc>
          <w:tcPr>
            <w:tcW w:w="1361" w:type="pct"/>
          </w:tcPr>
          <w:p w14:paraId="1508B7FA" w14:textId="5496D21B" w:rsidR="006872AB" w:rsidRDefault="006872AB" w:rsidP="00946A02">
            <w:pPr>
              <w:rPr>
                <w:rFonts w:eastAsia="Calibri"/>
                <w:sz w:val="20"/>
              </w:rPr>
            </w:pPr>
            <w:r>
              <w:rPr>
                <w:sz w:val="20"/>
              </w:rPr>
              <w:t xml:space="preserve">Pranešimas NVSC tinklapyje bei Facebook puslapyje apie racionalų antibiotikų vartojimą, skirtas paminėti </w:t>
            </w:r>
            <w:r w:rsidRPr="00117592">
              <w:rPr>
                <w:color w:val="000000"/>
                <w:sz w:val="20"/>
                <w:lang w:eastAsia="lt-LT"/>
              </w:rPr>
              <w:t>Pasaulin</w:t>
            </w:r>
            <w:r>
              <w:rPr>
                <w:color w:val="000000"/>
                <w:sz w:val="20"/>
                <w:lang w:eastAsia="lt-LT"/>
              </w:rPr>
              <w:t>ę</w:t>
            </w:r>
            <w:r w:rsidRPr="00117592">
              <w:rPr>
                <w:color w:val="000000"/>
                <w:sz w:val="20"/>
                <w:lang w:eastAsia="lt-LT"/>
              </w:rPr>
              <w:t xml:space="preserve"> supratimo apie antimikrobinį atsparumą savait</w:t>
            </w:r>
            <w:r>
              <w:rPr>
                <w:color w:val="000000"/>
                <w:sz w:val="20"/>
                <w:lang w:eastAsia="lt-LT"/>
              </w:rPr>
              <w:t>ę</w:t>
            </w:r>
          </w:p>
        </w:tc>
        <w:tc>
          <w:tcPr>
            <w:tcW w:w="773" w:type="pct"/>
          </w:tcPr>
          <w:p w14:paraId="0A86AC1E" w14:textId="77777777" w:rsidR="006872AB" w:rsidRDefault="006872AB" w:rsidP="00946A02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2025 m. lapkričio 18 d.</w:t>
            </w:r>
          </w:p>
        </w:tc>
        <w:tc>
          <w:tcPr>
            <w:tcW w:w="2671" w:type="pct"/>
          </w:tcPr>
          <w:p w14:paraId="6B85BA83" w14:textId="27E1A3E0" w:rsidR="006872AB" w:rsidRDefault="006872AB" w:rsidP="00946A02">
            <w:pPr>
              <w:rPr>
                <w:rFonts w:eastAsia="Calibri"/>
                <w:sz w:val="20"/>
              </w:rPr>
            </w:pPr>
            <w:r w:rsidRPr="008037C3">
              <w:rPr>
                <w:rFonts w:eastAsia="Calibri"/>
                <w:sz w:val="20"/>
              </w:rPr>
              <w:t>Europos supratimo apie antibiotikus dien</w:t>
            </w:r>
            <w:r>
              <w:rPr>
                <w:rFonts w:eastAsia="Calibri"/>
                <w:sz w:val="20"/>
              </w:rPr>
              <w:t>ai</w:t>
            </w:r>
            <w:r w:rsidRPr="008037C3">
              <w:rPr>
                <w:rFonts w:eastAsia="Calibri"/>
                <w:sz w:val="20"/>
              </w:rPr>
              <w:t xml:space="preserve"> bei Pasaulin</w:t>
            </w:r>
            <w:r>
              <w:rPr>
                <w:rFonts w:eastAsia="Calibri"/>
                <w:sz w:val="20"/>
              </w:rPr>
              <w:t>ei</w:t>
            </w:r>
            <w:r w:rsidRPr="008037C3">
              <w:rPr>
                <w:rFonts w:eastAsia="Calibri"/>
                <w:sz w:val="20"/>
              </w:rPr>
              <w:t xml:space="preserve"> supratimo apie antibiotikus savait</w:t>
            </w:r>
            <w:r>
              <w:rPr>
                <w:rFonts w:eastAsia="Calibri"/>
                <w:sz w:val="20"/>
              </w:rPr>
              <w:t>ei paminėti buvo rengtas informacinis pranešimas</w:t>
            </w:r>
            <w:r w:rsidR="002D0E4D">
              <w:t xml:space="preserve"> „</w:t>
            </w:r>
            <w:r w:rsidR="002D0E4D" w:rsidRPr="002D0E4D">
              <w:rPr>
                <w:rFonts w:eastAsia="Calibri"/>
                <w:sz w:val="20"/>
              </w:rPr>
              <w:t>NVSC: atsakingas antibiotikų vartojimas – kiekvieno mūsų pareiga</w:t>
            </w:r>
            <w:r w:rsidR="002D0E4D">
              <w:rPr>
                <w:rFonts w:eastAsia="Calibri"/>
                <w:sz w:val="20"/>
              </w:rPr>
              <w:t>“</w:t>
            </w:r>
          </w:p>
        </w:tc>
      </w:tr>
      <w:tr w:rsidR="006872AB" w14:paraId="4490A8A5" w14:textId="77777777" w:rsidTr="00946A02">
        <w:trPr>
          <w:trHeight w:val="284"/>
        </w:trPr>
        <w:tc>
          <w:tcPr>
            <w:tcW w:w="195" w:type="pct"/>
          </w:tcPr>
          <w:p w14:paraId="35B6588A" w14:textId="77777777" w:rsidR="006872AB" w:rsidRDefault="006872AB" w:rsidP="00946A02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5.3.</w:t>
            </w:r>
          </w:p>
        </w:tc>
        <w:tc>
          <w:tcPr>
            <w:tcW w:w="1361" w:type="pct"/>
          </w:tcPr>
          <w:p w14:paraId="2F6F6453" w14:textId="77777777" w:rsidR="006872AB" w:rsidRPr="00E15318" w:rsidRDefault="006872AB" w:rsidP="00946A02">
            <w:pPr>
              <w:rPr>
                <w:sz w:val="20"/>
              </w:rPr>
            </w:pPr>
            <w:r>
              <w:rPr>
                <w:sz w:val="20"/>
              </w:rPr>
              <w:t xml:space="preserve">Straipsnis </w:t>
            </w:r>
            <w:r w:rsidRPr="00E15318">
              <w:rPr>
                <w:sz w:val="20"/>
              </w:rPr>
              <w:t>apie antimikrobinių vaistų naudą ir žalą, atsakingą antibiotikų vartojimą</w:t>
            </w:r>
            <w:r>
              <w:rPr>
                <w:sz w:val="20"/>
              </w:rPr>
              <w:t>- Atvira Klaipėda, Klaipėdos sveikatos skiltis</w:t>
            </w:r>
          </w:p>
        </w:tc>
        <w:tc>
          <w:tcPr>
            <w:tcW w:w="773" w:type="pct"/>
          </w:tcPr>
          <w:p w14:paraId="5F6894D9" w14:textId="77777777" w:rsidR="006872AB" w:rsidRPr="00E15318" w:rsidRDefault="006872AB" w:rsidP="00946A02">
            <w:pPr>
              <w:rPr>
                <w:sz w:val="20"/>
              </w:rPr>
            </w:pPr>
            <w:r w:rsidRPr="00E15318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15318">
              <w:rPr>
                <w:sz w:val="20"/>
              </w:rPr>
              <w:t xml:space="preserve"> m. lapkričio </w:t>
            </w:r>
            <w:r>
              <w:rPr>
                <w:sz w:val="20"/>
              </w:rPr>
              <w:t>6 d.</w:t>
            </w:r>
          </w:p>
        </w:tc>
        <w:tc>
          <w:tcPr>
            <w:tcW w:w="2671" w:type="pct"/>
          </w:tcPr>
          <w:p w14:paraId="4A233AB9" w14:textId="77777777" w:rsidR="006872AB" w:rsidRPr="00E15318" w:rsidRDefault="006872AB" w:rsidP="00946A02">
            <w:pPr>
              <w:rPr>
                <w:sz w:val="20"/>
              </w:rPr>
            </w:pPr>
            <w:r w:rsidRPr="00E15318">
              <w:rPr>
                <w:sz w:val="20"/>
              </w:rPr>
              <w:t>Informacinis straipsnis</w:t>
            </w:r>
            <w:r>
              <w:rPr>
                <w:sz w:val="20"/>
              </w:rPr>
              <w:t xml:space="preserve"> „Netinkamas antibiotikų vartojimas kelia grėsmę“ publikuotas portale Atvira Klaipėda</w:t>
            </w:r>
          </w:p>
        </w:tc>
      </w:tr>
      <w:tr w:rsidR="006872AB" w14:paraId="4C149D84" w14:textId="77777777" w:rsidTr="00946A02">
        <w:trPr>
          <w:trHeight w:val="284"/>
        </w:trPr>
        <w:tc>
          <w:tcPr>
            <w:tcW w:w="195" w:type="pct"/>
          </w:tcPr>
          <w:p w14:paraId="7CA288D2" w14:textId="77777777" w:rsidR="006872AB" w:rsidRDefault="006872AB" w:rsidP="00946A02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5.4.</w:t>
            </w:r>
          </w:p>
        </w:tc>
        <w:tc>
          <w:tcPr>
            <w:tcW w:w="1361" w:type="pct"/>
          </w:tcPr>
          <w:p w14:paraId="0267DA0D" w14:textId="77777777" w:rsidR="006872AB" w:rsidRDefault="006872AB" w:rsidP="00946A02">
            <w:pPr>
              <w:rPr>
                <w:sz w:val="20"/>
              </w:rPr>
            </w:pPr>
            <w:r>
              <w:rPr>
                <w:sz w:val="20"/>
              </w:rPr>
              <w:t>Informacija Klaipėdos miesto VSB puslapyje</w:t>
            </w:r>
          </w:p>
        </w:tc>
        <w:tc>
          <w:tcPr>
            <w:tcW w:w="773" w:type="pct"/>
          </w:tcPr>
          <w:p w14:paraId="6524DEA4" w14:textId="77777777" w:rsidR="006872AB" w:rsidRPr="00E15318" w:rsidRDefault="006872AB" w:rsidP="00946A02">
            <w:pPr>
              <w:rPr>
                <w:sz w:val="20"/>
              </w:rPr>
            </w:pPr>
            <w:r>
              <w:rPr>
                <w:sz w:val="20"/>
              </w:rPr>
              <w:t xml:space="preserve">2025 m. lapkričio 11 d. </w:t>
            </w:r>
          </w:p>
        </w:tc>
        <w:tc>
          <w:tcPr>
            <w:tcW w:w="2671" w:type="pct"/>
          </w:tcPr>
          <w:p w14:paraId="527E2314" w14:textId="77777777" w:rsidR="006872AB" w:rsidRPr="00125846" w:rsidRDefault="006872AB" w:rsidP="00946A02">
            <w:pPr>
              <w:rPr>
                <w:sz w:val="20"/>
              </w:rPr>
            </w:pPr>
            <w:r w:rsidRPr="00125846">
              <w:rPr>
                <w:sz w:val="20"/>
              </w:rPr>
              <w:t>VSB puslapyje skelbta informacija apie Europos supratimo apie antibiotikus dieną</w:t>
            </w:r>
          </w:p>
        </w:tc>
      </w:tr>
      <w:tr w:rsidR="006872AB" w14:paraId="5313FA41" w14:textId="77777777" w:rsidTr="00946A02">
        <w:trPr>
          <w:trHeight w:val="284"/>
        </w:trPr>
        <w:tc>
          <w:tcPr>
            <w:tcW w:w="195" w:type="pct"/>
          </w:tcPr>
          <w:p w14:paraId="4DEBB655" w14:textId="77777777" w:rsidR="006872AB" w:rsidRPr="00125846" w:rsidRDefault="006872AB" w:rsidP="00946A02">
            <w:pPr>
              <w:jc w:val="center"/>
              <w:rPr>
                <w:rFonts w:eastAsia="Calibri"/>
                <w:sz w:val="20"/>
              </w:rPr>
            </w:pPr>
            <w:r w:rsidRPr="00125846">
              <w:rPr>
                <w:rFonts w:eastAsia="Calibri"/>
                <w:sz w:val="20"/>
              </w:rPr>
              <w:t>5.5.</w:t>
            </w:r>
          </w:p>
        </w:tc>
        <w:tc>
          <w:tcPr>
            <w:tcW w:w="1361" w:type="pct"/>
          </w:tcPr>
          <w:p w14:paraId="66BEAB80" w14:textId="77777777" w:rsidR="006872AB" w:rsidRPr="00125846" w:rsidRDefault="006872AB" w:rsidP="00946A02">
            <w:pPr>
              <w:rPr>
                <w:sz w:val="20"/>
              </w:rPr>
            </w:pPr>
            <w:r w:rsidRPr="00125846">
              <w:rPr>
                <w:sz w:val="20"/>
              </w:rPr>
              <w:t>Straipsnis vietiniai žiniasklaidai „Klaipėdos apskrityje antibiotikai vaikams skiriami per dažnai“</w:t>
            </w:r>
          </w:p>
        </w:tc>
        <w:tc>
          <w:tcPr>
            <w:tcW w:w="773" w:type="pct"/>
          </w:tcPr>
          <w:p w14:paraId="3BC6386C" w14:textId="77777777" w:rsidR="006872AB" w:rsidRDefault="006872AB" w:rsidP="00946A02">
            <w:pPr>
              <w:rPr>
                <w:sz w:val="20"/>
              </w:rPr>
            </w:pPr>
            <w:r>
              <w:rPr>
                <w:sz w:val="20"/>
              </w:rPr>
              <w:t>2025 m. lapkričio 18 d.</w:t>
            </w:r>
          </w:p>
        </w:tc>
        <w:tc>
          <w:tcPr>
            <w:tcW w:w="2671" w:type="pct"/>
          </w:tcPr>
          <w:p w14:paraId="3E6F68CB" w14:textId="77777777" w:rsidR="006872AB" w:rsidRPr="00125846" w:rsidRDefault="006872AB" w:rsidP="00946A02">
            <w:pPr>
              <w:rPr>
                <w:sz w:val="20"/>
              </w:rPr>
            </w:pPr>
            <w:r>
              <w:rPr>
                <w:sz w:val="20"/>
              </w:rPr>
              <w:t>Straipsnis išplatintas BNS</w:t>
            </w:r>
          </w:p>
        </w:tc>
      </w:tr>
    </w:tbl>
    <w:p w14:paraId="59E3426B" w14:textId="77777777" w:rsidR="006872AB" w:rsidRDefault="006872AB" w:rsidP="00574DA0">
      <w:pPr>
        <w:jc w:val="center"/>
        <w:rPr>
          <w:b/>
          <w:caps/>
          <w:color w:val="000000"/>
          <w:sz w:val="22"/>
          <w:szCs w:val="22"/>
        </w:rPr>
      </w:pPr>
    </w:p>
    <w:p w14:paraId="07329825" w14:textId="77777777" w:rsidR="006872AB" w:rsidRDefault="006872AB" w:rsidP="006B1A04">
      <w:pPr>
        <w:rPr>
          <w:b/>
          <w:caps/>
          <w:color w:val="000000"/>
          <w:sz w:val="22"/>
          <w:szCs w:val="22"/>
        </w:rPr>
      </w:pPr>
    </w:p>
    <w:p w14:paraId="0F51E2E8" w14:textId="77777777" w:rsidR="006872AB" w:rsidRDefault="006872AB" w:rsidP="00574DA0">
      <w:pPr>
        <w:jc w:val="center"/>
        <w:rPr>
          <w:b/>
          <w:caps/>
          <w:color w:val="000000"/>
          <w:sz w:val="22"/>
          <w:szCs w:val="22"/>
        </w:rPr>
      </w:pPr>
    </w:p>
    <w:p w14:paraId="4BD2BC03" w14:textId="77777777" w:rsidR="00125846" w:rsidRPr="00125846" w:rsidRDefault="00125846" w:rsidP="00125846">
      <w:pPr>
        <w:spacing w:line="259" w:lineRule="auto"/>
        <w:rPr>
          <w:sz w:val="22"/>
          <w:szCs w:val="22"/>
        </w:rPr>
      </w:pPr>
      <w:r w:rsidRPr="00125846">
        <w:rPr>
          <w:sz w:val="22"/>
          <w:szCs w:val="22"/>
        </w:rPr>
        <w:t xml:space="preserve">Nacionalinio visuomenės sveikatos centro </w:t>
      </w:r>
    </w:p>
    <w:p w14:paraId="6E838DD6" w14:textId="20E5BFFB" w:rsidR="00125846" w:rsidRPr="00125846" w:rsidRDefault="00125846" w:rsidP="00125846">
      <w:pPr>
        <w:spacing w:line="259" w:lineRule="auto"/>
        <w:rPr>
          <w:sz w:val="22"/>
          <w:szCs w:val="22"/>
        </w:rPr>
      </w:pPr>
      <w:r w:rsidRPr="00125846">
        <w:rPr>
          <w:sz w:val="22"/>
          <w:szCs w:val="22"/>
        </w:rPr>
        <w:t xml:space="preserve">prie </w:t>
      </w:r>
      <w:r>
        <w:rPr>
          <w:sz w:val="22"/>
          <w:szCs w:val="22"/>
        </w:rPr>
        <w:t>S</w:t>
      </w:r>
      <w:r w:rsidRPr="00125846">
        <w:rPr>
          <w:sz w:val="22"/>
          <w:szCs w:val="22"/>
        </w:rPr>
        <w:t>veikatos apsaugos ministerijos Klaipėdos departamento</w:t>
      </w:r>
    </w:p>
    <w:p w14:paraId="6984E494" w14:textId="3F157385" w:rsidR="00553CF3" w:rsidRDefault="00125846" w:rsidP="00125846">
      <w:r w:rsidRPr="00125846">
        <w:rPr>
          <w:sz w:val="22"/>
          <w:szCs w:val="22"/>
        </w:rPr>
        <w:t xml:space="preserve">Užkrečiamųjų ligų valdymo skyriaus vedėja                                                                                                                                 </w:t>
      </w:r>
      <w:r w:rsidR="006B1A04">
        <w:rPr>
          <w:sz w:val="22"/>
          <w:szCs w:val="22"/>
        </w:rPr>
        <w:t xml:space="preserve">    </w:t>
      </w:r>
      <w:r w:rsidRPr="0012584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</w:t>
      </w:r>
      <w:r w:rsidRPr="00125846">
        <w:rPr>
          <w:sz w:val="22"/>
          <w:szCs w:val="22"/>
        </w:rPr>
        <w:t xml:space="preserve">  Evelina Ringė</w:t>
      </w:r>
      <w:r w:rsidRPr="00125846">
        <w:rPr>
          <w:sz w:val="22"/>
          <w:szCs w:val="22"/>
        </w:rPr>
        <w:tab/>
      </w:r>
      <w:r w:rsidRPr="00125846">
        <w:rPr>
          <w:sz w:val="22"/>
          <w:szCs w:val="22"/>
        </w:rPr>
        <w:tab/>
      </w:r>
      <w:r w:rsidRPr="00125846">
        <w:rPr>
          <w:sz w:val="22"/>
          <w:szCs w:val="22"/>
        </w:rPr>
        <w:tab/>
      </w:r>
      <w:r w:rsidRPr="00125846">
        <w:rPr>
          <w:sz w:val="22"/>
          <w:szCs w:val="22"/>
        </w:rPr>
        <w:tab/>
      </w:r>
      <w:r w:rsidRPr="00125846">
        <w:rPr>
          <w:sz w:val="22"/>
          <w:szCs w:val="22"/>
        </w:rPr>
        <w:tab/>
      </w:r>
      <w:r w:rsidRPr="00125846">
        <w:rPr>
          <w:sz w:val="22"/>
          <w:szCs w:val="22"/>
        </w:rPr>
        <w:tab/>
      </w:r>
      <w:r w:rsidRPr="00125846">
        <w:rPr>
          <w:sz w:val="22"/>
          <w:szCs w:val="22"/>
        </w:rPr>
        <w:tab/>
      </w:r>
      <w:r w:rsidRPr="00125846">
        <w:rPr>
          <w:sz w:val="22"/>
          <w:szCs w:val="22"/>
        </w:rPr>
        <w:tab/>
      </w:r>
      <w:r w:rsidRPr="00125846">
        <w:rPr>
          <w:sz w:val="22"/>
          <w:szCs w:val="22"/>
        </w:rPr>
        <w:tab/>
      </w:r>
      <w:r w:rsidRPr="00125846">
        <w:rPr>
          <w:sz w:val="22"/>
          <w:szCs w:val="22"/>
        </w:rPr>
        <w:tab/>
      </w:r>
    </w:p>
    <w:sectPr w:rsidR="00553CF3" w:rsidSect="001C7263">
      <w:pgSz w:w="16838" w:h="11906" w:orient="landscape"/>
      <w:pgMar w:top="1701" w:right="1701" w:bottom="567" w:left="1134" w:header="96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CDFE4" w14:textId="77777777" w:rsidR="001C7263" w:rsidRDefault="001C7263" w:rsidP="001C7263">
      <w:r>
        <w:separator/>
      </w:r>
    </w:p>
  </w:endnote>
  <w:endnote w:type="continuationSeparator" w:id="0">
    <w:p w14:paraId="362B9BEE" w14:textId="77777777" w:rsidR="001C7263" w:rsidRDefault="001C7263" w:rsidP="001C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A1629" w14:textId="77777777" w:rsidR="001C7263" w:rsidRDefault="001C7263" w:rsidP="001C7263">
      <w:r>
        <w:separator/>
      </w:r>
    </w:p>
  </w:footnote>
  <w:footnote w:type="continuationSeparator" w:id="0">
    <w:p w14:paraId="52498716" w14:textId="77777777" w:rsidR="001C7263" w:rsidRDefault="001C7263" w:rsidP="001C7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A0"/>
    <w:rsid w:val="000467D6"/>
    <w:rsid w:val="000553FD"/>
    <w:rsid w:val="00077672"/>
    <w:rsid w:val="00096BCE"/>
    <w:rsid w:val="000F3848"/>
    <w:rsid w:val="00125846"/>
    <w:rsid w:val="001C7263"/>
    <w:rsid w:val="002D0E4D"/>
    <w:rsid w:val="00322250"/>
    <w:rsid w:val="003B12DE"/>
    <w:rsid w:val="003C30ED"/>
    <w:rsid w:val="004D5894"/>
    <w:rsid w:val="004E6823"/>
    <w:rsid w:val="00553CF3"/>
    <w:rsid w:val="0055755A"/>
    <w:rsid w:val="00574DA0"/>
    <w:rsid w:val="005A7E37"/>
    <w:rsid w:val="00684582"/>
    <w:rsid w:val="006872AB"/>
    <w:rsid w:val="006B1A04"/>
    <w:rsid w:val="006F4D45"/>
    <w:rsid w:val="007022B2"/>
    <w:rsid w:val="00817221"/>
    <w:rsid w:val="00A672C4"/>
    <w:rsid w:val="00B268AF"/>
    <w:rsid w:val="00BF6AD0"/>
    <w:rsid w:val="00EE77D1"/>
    <w:rsid w:val="00FC717C"/>
    <w:rsid w:val="00FC7755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0220"/>
  <w15:chartTrackingRefBased/>
  <w15:docId w15:val="{5C942D01-CB5C-45D5-B5ED-6D2B4A56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D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26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26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C726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26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32FA433644DDE40BE7D6A93780ACB83" ma:contentTypeVersion="10" ma:contentTypeDescription="Kurkite naują dokumentą." ma:contentTypeScope="" ma:versionID="f42ddaee8c4cc15616ff57d893087e3f">
  <xsd:schema xmlns:xsd="http://www.w3.org/2001/XMLSchema" xmlns:xs="http://www.w3.org/2001/XMLSchema" xmlns:p="http://schemas.microsoft.com/office/2006/metadata/properties" xmlns:ns3="922d9b95-5eef-4b5f-ae57-83bef7f57df4" targetNamespace="http://schemas.microsoft.com/office/2006/metadata/properties" ma:root="true" ma:fieldsID="2dbfe7a23a3221b25045d1d0e635016c" ns3:_="">
    <xsd:import namespace="922d9b95-5eef-4b5f-ae57-83bef7f57df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d9b95-5eef-4b5f-ae57-83bef7f57df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E888C9-836A-43ED-8A8B-94D84148B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d9b95-5eef-4b5f-ae57-83bef7f57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A49FA3-DBB2-4EAB-BDA2-ADB9BECE4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7AAB2-546F-4CA0-98AB-BA874927835B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922d9b95-5eef-4b5f-ae57-83bef7f57df4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2683</Words>
  <Characters>1530</Characters>
  <Application>Microsoft Office Word</Application>
  <DocSecurity>4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Jegelevičienė</dc:creator>
  <cp:keywords/>
  <dc:description/>
  <cp:lastModifiedBy>Edita Jegelevičienė</cp:lastModifiedBy>
  <cp:revision>2</cp:revision>
  <dcterms:created xsi:type="dcterms:W3CDTF">2026-01-27T12:55:00Z</dcterms:created>
  <dcterms:modified xsi:type="dcterms:W3CDTF">2026-01-27T12:55:00Z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0x010100732FA433644DDE40BE7D6A93780ACB83</vt:lpwstr>
  </property>
</Properties>
</file>