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58358" w14:textId="01EC4E42" w:rsidR="00B25860" w:rsidRPr="00BB104A" w:rsidRDefault="00B25860" w:rsidP="00BB104A">
      <w:pPr>
        <w:rPr>
          <w:sz w:val="14"/>
          <w:szCs w:val="14"/>
        </w:rPr>
      </w:pPr>
      <w:bookmarkStart w:id="0" w:name="_Hlk214547634"/>
    </w:p>
    <w:tbl>
      <w:tblPr>
        <w:tblW w:w="9622" w:type="dxa"/>
        <w:tblLayout w:type="fixed"/>
        <w:tblLook w:val="04A0" w:firstRow="1" w:lastRow="0" w:firstColumn="1" w:lastColumn="0" w:noHBand="0" w:noVBand="1"/>
      </w:tblPr>
      <w:tblGrid>
        <w:gridCol w:w="2858"/>
        <w:gridCol w:w="788"/>
        <w:gridCol w:w="909"/>
        <w:gridCol w:w="404"/>
        <w:gridCol w:w="266"/>
        <w:gridCol w:w="1292"/>
        <w:gridCol w:w="385"/>
        <w:gridCol w:w="239"/>
        <w:gridCol w:w="666"/>
        <w:gridCol w:w="281"/>
        <w:gridCol w:w="18"/>
        <w:gridCol w:w="1479"/>
        <w:gridCol w:w="37"/>
      </w:tblGrid>
      <w:tr w:rsidR="003C51AA" w:rsidRPr="00BB104A" w14:paraId="6838BBF1" w14:textId="77777777" w:rsidTr="003C51AA">
        <w:trPr>
          <w:trHeight w:val="300"/>
        </w:trPr>
        <w:tc>
          <w:tcPr>
            <w:tcW w:w="9622" w:type="dxa"/>
            <w:gridSpan w:val="13"/>
            <w:noWrap/>
            <w:vAlign w:val="bottom"/>
          </w:tcPr>
          <w:p w14:paraId="43CCB2F1" w14:textId="77777777" w:rsidR="003C51AA" w:rsidRPr="00BB104A" w:rsidRDefault="003C51AA" w:rsidP="00BB104A">
            <w:pPr>
              <w:ind w:left="-109" w:right="-156" w:hanging="90"/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________________________________________________________________________________</w:t>
            </w:r>
          </w:p>
          <w:p w14:paraId="1EF99794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(įstaigos pavadinimas)</w:t>
            </w:r>
          </w:p>
        </w:tc>
      </w:tr>
      <w:tr w:rsidR="003C51AA" w:rsidRPr="00BB104A" w14:paraId="7C8277FD" w14:textId="77777777" w:rsidTr="003C51AA">
        <w:trPr>
          <w:trHeight w:val="315"/>
        </w:trPr>
        <w:tc>
          <w:tcPr>
            <w:tcW w:w="96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EE8B6" w14:textId="77777777" w:rsidR="003C51AA" w:rsidRPr="00BB104A" w:rsidRDefault="003C51AA" w:rsidP="00BB104A">
            <w:pPr>
              <w:ind w:firstLine="57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669F91D6" w14:textId="77777777" w:rsidTr="003C51AA">
        <w:trPr>
          <w:trHeight w:val="300"/>
        </w:trPr>
        <w:tc>
          <w:tcPr>
            <w:tcW w:w="9622" w:type="dxa"/>
            <w:gridSpan w:val="13"/>
            <w:noWrap/>
            <w:vAlign w:val="bottom"/>
            <w:hideMark/>
          </w:tcPr>
          <w:p w14:paraId="34421800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(įstaigos kodas, adresas, telefonas)</w:t>
            </w:r>
          </w:p>
        </w:tc>
      </w:tr>
      <w:tr w:rsidR="003C51AA" w:rsidRPr="00BB104A" w14:paraId="3A32C9AF" w14:textId="77777777" w:rsidTr="003C51AA">
        <w:trPr>
          <w:trHeight w:val="171"/>
        </w:trPr>
        <w:tc>
          <w:tcPr>
            <w:tcW w:w="9622" w:type="dxa"/>
            <w:gridSpan w:val="13"/>
            <w:noWrap/>
            <w:vAlign w:val="bottom"/>
          </w:tcPr>
          <w:p w14:paraId="12AAB6C8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44BE6C6D" w14:textId="77777777" w:rsidTr="003C51AA">
        <w:trPr>
          <w:gridAfter w:val="1"/>
          <w:wAfter w:w="37" w:type="dxa"/>
          <w:trHeight w:val="216"/>
        </w:trPr>
        <w:tc>
          <w:tcPr>
            <w:tcW w:w="3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00CCD" w14:textId="77777777" w:rsidR="003C51AA" w:rsidRPr="00BB104A" w:rsidRDefault="003C51AA" w:rsidP="00BB104A">
            <w:pPr>
              <w:ind w:firstLine="57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AA7E039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551DD0C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099F63D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1916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5D887D0B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831E4A3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0D1D32A9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42D3105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</w:tr>
      <w:tr w:rsidR="003C51AA" w:rsidRPr="00BB104A" w14:paraId="6BA3085C" w14:textId="77777777" w:rsidTr="003C51AA">
        <w:trPr>
          <w:gridAfter w:val="1"/>
          <w:wAfter w:w="37" w:type="dxa"/>
          <w:trHeight w:val="300"/>
        </w:trPr>
        <w:tc>
          <w:tcPr>
            <w:tcW w:w="9585" w:type="dxa"/>
            <w:gridSpan w:val="12"/>
            <w:noWrap/>
            <w:vAlign w:val="bottom"/>
            <w:hideMark/>
          </w:tcPr>
          <w:p w14:paraId="585262BE" w14:textId="77777777" w:rsidR="003C51AA" w:rsidRPr="00BB104A" w:rsidRDefault="003C51AA" w:rsidP="00BB104A">
            <w:pPr>
              <w:tabs>
                <w:tab w:val="left" w:pos="10430"/>
              </w:tabs>
              <w:ind w:right="-200"/>
              <w:jc w:val="center"/>
              <w:rPr>
                <w:sz w:val="14"/>
                <w:szCs w:val="14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(adresatas)</w:t>
            </w:r>
          </w:p>
        </w:tc>
      </w:tr>
      <w:tr w:rsidR="003C51AA" w:rsidRPr="00BB104A" w14:paraId="42747D58" w14:textId="77777777" w:rsidTr="003C51AA">
        <w:trPr>
          <w:trHeight w:val="315"/>
        </w:trPr>
        <w:tc>
          <w:tcPr>
            <w:tcW w:w="9622" w:type="dxa"/>
            <w:gridSpan w:val="13"/>
            <w:noWrap/>
            <w:vAlign w:val="bottom"/>
            <w:hideMark/>
          </w:tcPr>
          <w:p w14:paraId="68849C7E" w14:textId="77777777" w:rsidR="003C51AA" w:rsidRPr="00BB104A" w:rsidRDefault="003C51AA" w:rsidP="00BB104A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b/>
                <w:bCs/>
                <w:color w:val="000000"/>
                <w:sz w:val="14"/>
                <w:szCs w:val="14"/>
                <w:lang w:eastAsia="lt-LT"/>
              </w:rPr>
              <w:t>IMUNITETO BŪKLĖS ATASKAITA NR. 7</w:t>
            </w:r>
            <w:r w:rsidRPr="00BB104A">
              <w:rPr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BB104A">
              <w:rPr>
                <w:i/>
                <w:iCs/>
                <w:color w:val="000000"/>
                <w:sz w:val="14"/>
                <w:szCs w:val="14"/>
                <w:lang w:eastAsia="lt-LT"/>
              </w:rPr>
              <w:t>–</w:t>
            </w:r>
            <w:r w:rsidRPr="00BB104A">
              <w:rPr>
                <w:color w:val="000000"/>
                <w:sz w:val="14"/>
                <w:szCs w:val="14"/>
                <w:lang w:eastAsia="lt-LT"/>
              </w:rPr>
              <w:t xml:space="preserve"> </w:t>
            </w:r>
            <w:r w:rsidRPr="00BB104A">
              <w:rPr>
                <w:b/>
                <w:color w:val="000000"/>
                <w:sz w:val="14"/>
                <w:szCs w:val="14"/>
                <w:lang w:eastAsia="lt-LT"/>
              </w:rPr>
              <w:t>sveikata (metinė)</w:t>
            </w:r>
          </w:p>
        </w:tc>
      </w:tr>
      <w:tr w:rsidR="003C51AA" w:rsidRPr="00BB104A" w14:paraId="123FC479" w14:textId="77777777" w:rsidTr="003C51AA">
        <w:trPr>
          <w:trHeight w:val="110"/>
        </w:trPr>
        <w:tc>
          <w:tcPr>
            <w:tcW w:w="9622" w:type="dxa"/>
            <w:gridSpan w:val="13"/>
            <w:noWrap/>
            <w:vAlign w:val="bottom"/>
            <w:hideMark/>
          </w:tcPr>
          <w:p w14:paraId="09F95E35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  <w:p w14:paraId="3E9FC470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(metai)</w:t>
            </w:r>
          </w:p>
        </w:tc>
      </w:tr>
      <w:tr w:rsidR="003C51AA" w:rsidRPr="00BB104A" w14:paraId="2CC4F839" w14:textId="77777777" w:rsidTr="003C51AA">
        <w:trPr>
          <w:trHeight w:val="300"/>
        </w:trPr>
        <w:tc>
          <w:tcPr>
            <w:tcW w:w="9622" w:type="dxa"/>
            <w:gridSpan w:val="13"/>
            <w:noWrap/>
            <w:vAlign w:val="bottom"/>
            <w:hideMark/>
          </w:tcPr>
          <w:p w14:paraId="336109E2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______________Nr._____</w:t>
            </w:r>
          </w:p>
        </w:tc>
      </w:tr>
      <w:tr w:rsidR="003C51AA" w:rsidRPr="00BB104A" w14:paraId="34B803FC" w14:textId="77777777" w:rsidTr="003C51AA">
        <w:trPr>
          <w:trHeight w:val="300"/>
        </w:trPr>
        <w:tc>
          <w:tcPr>
            <w:tcW w:w="9622" w:type="dxa"/>
            <w:gridSpan w:val="13"/>
            <w:noWrap/>
            <w:vAlign w:val="bottom"/>
            <w:hideMark/>
          </w:tcPr>
          <w:p w14:paraId="1B73635F" w14:textId="77777777" w:rsidR="003C51AA" w:rsidRPr="00BB104A" w:rsidRDefault="003C51AA" w:rsidP="00BB104A">
            <w:pPr>
              <w:ind w:firstLine="4189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(užpildymo data)</w:t>
            </w:r>
          </w:p>
        </w:tc>
      </w:tr>
      <w:tr w:rsidR="003C51AA" w:rsidRPr="00BB104A" w14:paraId="7BF6C634" w14:textId="77777777" w:rsidTr="003C51AA">
        <w:trPr>
          <w:trHeight w:val="276"/>
        </w:trPr>
        <w:tc>
          <w:tcPr>
            <w:tcW w:w="9622" w:type="dxa"/>
            <w:gridSpan w:val="13"/>
            <w:vMerge w:val="restart"/>
            <w:vAlign w:val="bottom"/>
          </w:tcPr>
          <w:p w14:paraId="127DB789" w14:textId="77777777" w:rsidR="003C51AA" w:rsidRPr="00BB104A" w:rsidRDefault="003C51AA" w:rsidP="00BB104A">
            <w:pPr>
              <w:jc w:val="both"/>
              <w:rPr>
                <w:i/>
                <w:iCs/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i/>
                <w:iCs/>
                <w:color w:val="000000"/>
                <w:sz w:val="14"/>
                <w:szCs w:val="14"/>
                <w:lang w:eastAsia="lt-LT"/>
              </w:rPr>
              <w:t>Asmens sveikatos priežiūros įstaigos Nacionaliniam visuomenės sveikatos centrui prie Sveikatos apsaugos ministerijos metinę statistinės ataskaitos formą teikia iki sausio 5 d. Nacionalinis visuomenės sveikatos centras prie Sveikatos apsaugos ministerijos Lietuvos Respublikos sveikatos apsaugos ministerijai – iki kovo 1 d.</w:t>
            </w:r>
          </w:p>
        </w:tc>
      </w:tr>
      <w:tr w:rsidR="003C51AA" w:rsidRPr="00BB104A" w14:paraId="43AD4220" w14:textId="77777777" w:rsidTr="003C51AA">
        <w:trPr>
          <w:trHeight w:val="477"/>
        </w:trPr>
        <w:tc>
          <w:tcPr>
            <w:tcW w:w="9622" w:type="dxa"/>
            <w:gridSpan w:val="13"/>
            <w:vMerge/>
            <w:vAlign w:val="center"/>
            <w:hideMark/>
          </w:tcPr>
          <w:p w14:paraId="451EA503" w14:textId="77777777" w:rsidR="003C51AA" w:rsidRPr="00BB104A" w:rsidRDefault="003C51AA" w:rsidP="00BB104A">
            <w:pPr>
              <w:rPr>
                <w:i/>
                <w:iCs/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598C0C9E" w14:textId="77777777" w:rsidTr="003C51AA">
        <w:trPr>
          <w:trHeight w:val="141"/>
        </w:trPr>
        <w:tc>
          <w:tcPr>
            <w:tcW w:w="9622" w:type="dxa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8CE9DE3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</w:tr>
      <w:tr w:rsidR="003C51AA" w:rsidRPr="00BB104A" w14:paraId="5B9C1BFC" w14:textId="77777777" w:rsidTr="003C51AA">
        <w:trPr>
          <w:trHeight w:val="1219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EC9A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 xml:space="preserve">Ligos pavadinimas 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BCAB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Vakcina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B52E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Asmenų skiepijamoje amžiaus grupėje skaičius (A)</w:t>
            </w: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5D02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Paskiepytų asmenų skaičius (B)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F183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Skiepijimo apimtys procentais (C)*</w:t>
            </w:r>
          </w:p>
        </w:tc>
      </w:tr>
      <w:tr w:rsidR="003C51AA" w:rsidRPr="00BB104A" w14:paraId="6A37234C" w14:textId="77777777" w:rsidTr="003C51AA">
        <w:trPr>
          <w:trHeight w:val="30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EEA73E2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36C56B4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7E471AA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3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8D705D0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4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C06C16C" w14:textId="77777777" w:rsidR="003C51AA" w:rsidRPr="00BB104A" w:rsidRDefault="003C51AA" w:rsidP="00BB104A">
            <w:pPr>
              <w:ind w:right="27"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5</w:t>
            </w:r>
          </w:p>
        </w:tc>
      </w:tr>
      <w:tr w:rsidR="003C51AA" w:rsidRPr="00BB104A" w14:paraId="7C046A62" w14:textId="77777777" w:rsidTr="003C51AA">
        <w:trPr>
          <w:trHeight w:val="301"/>
        </w:trPr>
        <w:tc>
          <w:tcPr>
            <w:tcW w:w="285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521D5C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Tuberkuliozė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D2AD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BCG (iki 1 metų)</w:t>
            </w: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AA13A78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64CE88F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F827D0E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42574792" w14:textId="77777777" w:rsidTr="003C51AA">
        <w:trPr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722BCF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Hepatitas B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87EE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HepB1 (iki 1 metų)</w:t>
            </w: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F6863D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7E4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DC90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4DC35FC0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617BEA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8B9D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HepB2 (iki 1 metų)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87C413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F608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3E4F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64E093A7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3D16C0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A0F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HepB3 (iki 1 metų)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91D5B5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6082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60AC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480BA833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8D607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4CD5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HepB1 (1 metai)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226989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84A8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23B4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71E2C1A1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409761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1878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HepB2 (1 metai)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4357DD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8076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167F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04A4E07A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2B1FDF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8727485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HepB3 (1 metai)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69ECE93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0BC713F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8515E8C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48413DAA" w14:textId="77777777" w:rsidTr="003C51AA">
        <w:trPr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4463F7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bCs/>
                <w:sz w:val="14"/>
                <w:szCs w:val="14"/>
                <w:lang w:eastAsia="lt-LT"/>
              </w:rPr>
              <w:t>Rotavirusinė</w:t>
            </w:r>
            <w:proofErr w:type="spellEnd"/>
            <w:r w:rsidRPr="00BB104A">
              <w:rPr>
                <w:bCs/>
                <w:sz w:val="14"/>
                <w:szCs w:val="14"/>
                <w:lang w:eastAsia="lt-LT"/>
              </w:rPr>
              <w:t xml:space="preserve"> infekcija</w:t>
            </w:r>
          </w:p>
        </w:tc>
        <w:tc>
          <w:tcPr>
            <w:tcW w:w="210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BBC4B0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  <w:r w:rsidRPr="00BB104A">
              <w:rPr>
                <w:bCs/>
                <w:sz w:val="14"/>
                <w:szCs w:val="14"/>
                <w:lang w:eastAsia="lt-LT"/>
              </w:rPr>
              <w:t>RV1 (iki 1 metų)</w:t>
            </w: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55221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8CB0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0777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509E5B6B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E79002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8C49C3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  <w:r w:rsidRPr="00BB104A">
              <w:rPr>
                <w:bCs/>
                <w:sz w:val="14"/>
                <w:szCs w:val="14"/>
                <w:lang w:eastAsia="lt-LT"/>
              </w:rPr>
              <w:t>RV2 ( iki1 metų)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F677B0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noProof/>
                <w:sz w:val="14"/>
                <w:szCs w:val="1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060ABD" wp14:editId="10D6E894">
                      <wp:simplePos x="0" y="0"/>
                      <wp:positionH relativeFrom="column">
                        <wp:posOffset>3862705</wp:posOffset>
                      </wp:positionH>
                      <wp:positionV relativeFrom="paragraph">
                        <wp:posOffset>305435</wp:posOffset>
                      </wp:positionV>
                      <wp:extent cx="324485" cy="281940"/>
                      <wp:effectExtent l="0" t="0" r="0" b="381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48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A3CC4" w14:textId="77777777" w:rsidR="003C51AA" w:rsidRDefault="003C51AA" w:rsidP="00B25860">
                                  <w:pPr>
                                    <w:spacing w:line="259" w:lineRule="auto"/>
                                    <w:rPr>
                                      <w:color w:val="7F7F7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7F7F7F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60A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4.15pt;margin-top:24.05pt;width:25.55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" fillcolor="white [3201]" stroked="f" strokeweight=".5pt">
                      <v:textbox>
                        <w:txbxContent>
                          <w:p w14:paraId="206A3CC4" w14:textId="77777777" w:rsidR="003C51AA" w:rsidRDefault="003C51AA" w:rsidP="00B25860">
                            <w:pPr>
                              <w:spacing w:line="259" w:lineRule="auto"/>
                              <w:rPr>
                                <w:color w:val="7F7F7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F7F7F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104A">
              <w:rPr>
                <w:color w:val="000000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571C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7B2E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30F48582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25EB30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7BC900A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  <w:r w:rsidRPr="00BB104A">
              <w:rPr>
                <w:bCs/>
                <w:sz w:val="14"/>
                <w:szCs w:val="14"/>
                <w:lang w:eastAsia="lt-LT"/>
              </w:rPr>
              <w:t>RV3 (1 metai)**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77EEB648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BD3E284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A5AD42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7361A454" w14:textId="77777777" w:rsidTr="003C51AA">
        <w:trPr>
          <w:trHeight w:val="301"/>
        </w:trPr>
        <w:tc>
          <w:tcPr>
            <w:tcW w:w="28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29F79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  <w:r w:rsidRPr="00BB104A">
              <w:rPr>
                <w:bCs/>
                <w:sz w:val="14"/>
                <w:szCs w:val="14"/>
                <w:lang w:eastAsia="lt-LT"/>
              </w:rPr>
              <w:t>B tipo meningokokinė infekcija</w:t>
            </w:r>
          </w:p>
        </w:tc>
        <w:tc>
          <w:tcPr>
            <w:tcW w:w="210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9CB73A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  <w:r w:rsidRPr="00BB104A">
              <w:rPr>
                <w:bCs/>
                <w:sz w:val="14"/>
                <w:szCs w:val="14"/>
                <w:lang w:eastAsia="lt-LT"/>
              </w:rPr>
              <w:t>MenBV1 (iki 1 metų)</w:t>
            </w: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2E16D9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3029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90F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7C4BA7AF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A1EBC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A9BB48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  <w:r w:rsidRPr="00BB104A">
              <w:rPr>
                <w:bCs/>
                <w:sz w:val="14"/>
                <w:szCs w:val="14"/>
                <w:lang w:eastAsia="lt-LT"/>
              </w:rPr>
              <w:t>MenBV2 (iki 1 metų)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82A0B5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1AA5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EC14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0009AD22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DE67" w14:textId="77777777" w:rsidR="003C51AA" w:rsidRPr="00BB104A" w:rsidRDefault="003C51AA" w:rsidP="00BB104A">
            <w:pPr>
              <w:ind w:firstLine="62"/>
              <w:rPr>
                <w:bCs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9D231B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  <w:r w:rsidRPr="00BB104A">
              <w:rPr>
                <w:bCs/>
                <w:sz w:val="14"/>
                <w:szCs w:val="14"/>
                <w:lang w:eastAsia="lt-LT"/>
              </w:rPr>
              <w:t>MenBV3 (1 metai)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58AF3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3DE8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AE18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3D77F61D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439FBC" w14:textId="77777777" w:rsidR="003C51AA" w:rsidRPr="00BB104A" w:rsidRDefault="003C51AA" w:rsidP="00BB104A">
            <w:pPr>
              <w:rPr>
                <w:bCs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353B37B" w14:textId="77777777" w:rsidR="003C51AA" w:rsidRPr="00BB104A" w:rsidRDefault="003C51AA" w:rsidP="00BB104A">
            <w:pPr>
              <w:rPr>
                <w:sz w:val="14"/>
                <w:szCs w:val="14"/>
                <w:lang w:eastAsia="lt-LT"/>
              </w:rPr>
            </w:pPr>
            <w:r w:rsidRPr="00BB104A">
              <w:rPr>
                <w:sz w:val="14"/>
                <w:szCs w:val="14"/>
                <w:lang w:eastAsia="lt-LT"/>
              </w:rPr>
              <w:t>MenBV3 (2 metai)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D19686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2C7A65D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046214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63E0A09C" w14:textId="77777777" w:rsidTr="003C51AA">
        <w:trPr>
          <w:trHeight w:val="301"/>
        </w:trPr>
        <w:tc>
          <w:tcPr>
            <w:tcW w:w="2858" w:type="dxa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299565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Pneumokokinė infekcija</w:t>
            </w:r>
          </w:p>
        </w:tc>
        <w:tc>
          <w:tcPr>
            <w:tcW w:w="21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1BE1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PCV1 (iki 1 metų)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B7EEC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0B0F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2ACC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</w:tr>
      <w:tr w:rsidR="003C51AA" w:rsidRPr="00BB104A" w14:paraId="4577AD6A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7E6BF8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E720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PCV2 (iki 1 metų)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AFB541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578D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AD5D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</w:tr>
      <w:tr w:rsidR="003C51AA" w:rsidRPr="00BB104A" w14:paraId="29D64305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B449340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CCA0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PCV3 (1 metai)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A3EFD0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E8A9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17D06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</w:tr>
      <w:tr w:rsidR="003C51AA" w:rsidRPr="00BB104A" w14:paraId="62DD7F08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D5E9C4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875BA99" w14:textId="77777777" w:rsidR="003C51AA" w:rsidRPr="00BB104A" w:rsidRDefault="003C51AA" w:rsidP="00BB104A">
            <w:pPr>
              <w:rPr>
                <w:bCs/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bCs/>
                <w:color w:val="000000"/>
                <w:sz w:val="14"/>
                <w:szCs w:val="14"/>
                <w:lang w:eastAsia="lt-LT"/>
              </w:rPr>
              <w:t>PCV3 (2 metai)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7847AD7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0695C4E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506D9C7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</w:tr>
      <w:tr w:rsidR="003C51AA" w:rsidRPr="00BB104A" w14:paraId="04C8201E" w14:textId="77777777" w:rsidTr="003C51AA">
        <w:trPr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5F4AA4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 xml:space="preserve">Difterija, stabligė, kokliušas, poliomielitas, B tipo </w:t>
            </w:r>
            <w:proofErr w:type="spellStart"/>
            <w:r w:rsidRPr="00BB104A">
              <w:rPr>
                <w:i/>
                <w:iCs/>
                <w:color w:val="000000"/>
                <w:sz w:val="14"/>
                <w:szCs w:val="14"/>
                <w:lang w:eastAsia="lt-LT"/>
              </w:rPr>
              <w:t>Haemophilus</w:t>
            </w:r>
            <w:proofErr w:type="spellEnd"/>
            <w:r w:rsidRPr="00BB104A">
              <w:rPr>
                <w:i/>
                <w:iCs/>
                <w:color w:val="000000"/>
                <w:sz w:val="14"/>
                <w:szCs w:val="14"/>
                <w:lang w:eastAsia="lt-LT"/>
              </w:rPr>
              <w:t xml:space="preserve"> </w:t>
            </w:r>
            <w:proofErr w:type="spellStart"/>
            <w:r w:rsidRPr="00BB104A">
              <w:rPr>
                <w:i/>
                <w:iCs/>
                <w:color w:val="000000"/>
                <w:sz w:val="14"/>
                <w:szCs w:val="14"/>
                <w:lang w:eastAsia="lt-LT"/>
              </w:rPr>
              <w:t>influenzae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 xml:space="preserve"> infekcija</w:t>
            </w:r>
          </w:p>
        </w:tc>
        <w:tc>
          <w:tcPr>
            <w:tcW w:w="2101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BF75A1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color w:val="000000"/>
                <w:sz w:val="14"/>
                <w:szCs w:val="14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>/IPV/Hib1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08B95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DB20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282E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3B606CC7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84C33E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42D8AB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(iki 1 metų)</w:t>
            </w:r>
          </w:p>
        </w:tc>
        <w:tc>
          <w:tcPr>
            <w:tcW w:w="1558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F0C57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0E85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BE8A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23A8518C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39F46B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629CD1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color w:val="000000"/>
                <w:sz w:val="14"/>
                <w:szCs w:val="14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>/IPV/Hib2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6BFC9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7543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4CC2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7FDE773E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4D1BA3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036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(iki 1 metų)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28F5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3517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9763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48D4E56B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919444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F1A93B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color w:val="000000"/>
                <w:sz w:val="14"/>
                <w:szCs w:val="14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>/IPV/Hib3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64F5FC92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5976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055FD757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28138172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721848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1A56E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(iki 1  metų)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B84A01A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EAAC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7DB19C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3B9A516B" w14:textId="77777777" w:rsidTr="003C51AA">
        <w:trPr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9A8BE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lastRenderedPageBreak/>
              <w:t xml:space="preserve">Difterija, stabligė, kokliušas, poliomielitas, B tipo </w:t>
            </w:r>
            <w:proofErr w:type="spellStart"/>
            <w:r w:rsidRPr="00BB104A">
              <w:rPr>
                <w:i/>
                <w:iCs/>
                <w:color w:val="000000"/>
                <w:sz w:val="14"/>
                <w:szCs w:val="14"/>
                <w:lang w:eastAsia="lt-LT"/>
              </w:rPr>
              <w:t>Haemophilus</w:t>
            </w:r>
            <w:proofErr w:type="spellEnd"/>
            <w:r w:rsidRPr="00BB104A">
              <w:rPr>
                <w:i/>
                <w:iCs/>
                <w:color w:val="000000"/>
                <w:sz w:val="14"/>
                <w:szCs w:val="14"/>
                <w:lang w:eastAsia="lt-LT"/>
              </w:rPr>
              <w:t xml:space="preserve"> </w:t>
            </w:r>
            <w:proofErr w:type="spellStart"/>
            <w:r w:rsidRPr="00BB104A">
              <w:rPr>
                <w:i/>
                <w:iCs/>
                <w:color w:val="000000"/>
                <w:sz w:val="14"/>
                <w:szCs w:val="14"/>
                <w:lang w:eastAsia="lt-LT"/>
              </w:rPr>
              <w:t>influenzae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 xml:space="preserve"> infekcija</w:t>
            </w:r>
          </w:p>
        </w:tc>
        <w:tc>
          <w:tcPr>
            <w:tcW w:w="2101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AB2895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color w:val="000000"/>
                <w:sz w:val="14"/>
                <w:szCs w:val="14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>/IPV/Hib1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0D8BC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80D6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51B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5629F128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2519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A78E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(1 metai)</w:t>
            </w: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8D809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CF3A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A482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31DEAB97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574E2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31C46A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color w:val="000000"/>
                <w:sz w:val="14"/>
                <w:szCs w:val="14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 xml:space="preserve">/IPV/Hib2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8E6D6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486D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6FA4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19F917C2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97E7F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26A248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(1 metai)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C7D52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927A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0412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4D8854E4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1132A4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D063CB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color w:val="000000"/>
                <w:sz w:val="14"/>
                <w:szCs w:val="14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>/IPV/Hib3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12EA6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7037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ECF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092D68FD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D847A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E109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(1 metai)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F042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0A9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0AF0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68823F2D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1768C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CD9B05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color w:val="000000"/>
                <w:sz w:val="14"/>
                <w:szCs w:val="14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>/IPV/Hib4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0F790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4CF7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9119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57AC0E64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E8C0B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7504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(1 metai)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C6F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A129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7AE9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22DD39E1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0F2AF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5B140A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color w:val="000000"/>
                <w:sz w:val="14"/>
                <w:szCs w:val="14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>/IPV/Hib4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721CB632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528691F3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0F9A05CD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6CE56562" w14:textId="77777777" w:rsidTr="003C51AA">
        <w:trPr>
          <w:trHeight w:val="301"/>
        </w:trPr>
        <w:tc>
          <w:tcPr>
            <w:tcW w:w="2858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022D41" w14:textId="77777777" w:rsidR="003C51AA" w:rsidRPr="00BB104A" w:rsidRDefault="003C51AA" w:rsidP="00BB104A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8ED927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(2 metai)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52D6C08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9657F4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B91EF5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1DC116B9" w14:textId="77777777" w:rsidTr="003C51AA">
        <w:trPr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6F4C4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Difterija, stabligė, kokliušas, poliomielitas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F405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color w:val="000000"/>
                <w:sz w:val="14"/>
                <w:szCs w:val="14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>/IPV5 (6 metai)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2E72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A1F5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05F9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3E664E1B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917507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3B6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color w:val="000000"/>
                <w:sz w:val="14"/>
                <w:szCs w:val="14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>/IPV5 (7 metai)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9831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4500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E97E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057641E9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CF38A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9BD2627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proofErr w:type="spellStart"/>
            <w:r w:rsidRPr="00BB104A">
              <w:rPr>
                <w:color w:val="000000"/>
                <w:sz w:val="14"/>
                <w:szCs w:val="14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4"/>
                <w:lang w:eastAsia="lt-LT"/>
              </w:rPr>
              <w:t>/IPV5 (8 metai)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86D64B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7BE4D78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AEF83E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51BB08C2" w14:textId="77777777" w:rsidTr="003C51AA">
        <w:trPr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CB43E4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Žmogaus papilomos viruso infekcija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36CE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HPV1 (11 metų)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06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42EF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7A2E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196005E6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4BD059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9FF3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HPV2 (11 metų)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2143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0E6F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A559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0B84CD79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CF15BC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8439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HPV1 (12 metų)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37A8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DD4D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D8CC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392A7AF1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CB59C0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43ED679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HPV2 (12 metų)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B68A84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AECD5E2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AD64539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487290F2" w14:textId="77777777" w:rsidTr="003C51AA">
        <w:trPr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BB444C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Difterija, stabligė, kokliušas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DBCC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 xml:space="preserve">Tdap6 (15 metų) </w:t>
            </w: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F7DFD2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7CC4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403F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0216013C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2F6881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1FD7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Tdap6 (16 metų)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74210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3A2E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AC70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40BF6549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3A0549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E9749F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 xml:space="preserve">Tdap6 (17 metų)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1C2BE3F6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D512EE" w14:textId="77777777" w:rsidR="003C51AA" w:rsidRPr="00BB104A" w:rsidRDefault="003C51AA" w:rsidP="00BB104A">
            <w:pPr>
              <w:ind w:firstLine="57"/>
              <w:jc w:val="center"/>
              <w:rPr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B442800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20FF8113" w14:textId="77777777" w:rsidTr="003C51AA">
        <w:trPr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9D80D5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 xml:space="preserve">Tymai, epideminis parotitas, raudonukė 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20A6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MMR1 (1 metai)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8620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6358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328F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641AA763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0789C0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480B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MMR1 (2 metai)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97CD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6A17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CD4B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5F66D452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946571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9024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MMR2 (6 metai)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AB17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6E7E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5A926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657BDDF9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EC2C81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F4C1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MMR2 (7 metai)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6A2D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26EE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1F1F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0C4A361E" w14:textId="77777777" w:rsidTr="003C51AA">
        <w:trPr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FF8102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05049D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MMR2 (8 metai)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F8EE189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76F3131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BEF858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7AD77521" w14:textId="77777777" w:rsidTr="003C51AA">
        <w:trPr>
          <w:trHeight w:val="301"/>
        </w:trPr>
        <w:tc>
          <w:tcPr>
            <w:tcW w:w="285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60AD0FA" w14:textId="77777777" w:rsidR="003C51AA" w:rsidRPr="00BB104A" w:rsidRDefault="003C51AA" w:rsidP="00BB104A">
            <w:pPr>
              <w:rPr>
                <w:color w:val="000000"/>
                <w:sz w:val="14"/>
                <w:szCs w:val="14"/>
                <w:lang w:eastAsia="lt-LT"/>
              </w:rPr>
            </w:pPr>
            <w:r w:rsidRPr="00BB104A">
              <w:rPr>
                <w:color w:val="000000"/>
                <w:sz w:val="14"/>
                <w:szCs w:val="14"/>
                <w:lang w:eastAsia="lt-LT"/>
              </w:rPr>
              <w:t>Kitos ligos: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FFC383" w14:textId="77777777" w:rsidR="003C51AA" w:rsidRPr="00BB104A" w:rsidRDefault="003C51AA" w:rsidP="00BB104A">
            <w:pPr>
              <w:ind w:firstLine="48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9FC575F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71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0B0CF1A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  <w:tc>
          <w:tcPr>
            <w:tcW w:w="1534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A05C806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4"/>
                <w:lang w:eastAsia="lt-LT"/>
              </w:rPr>
            </w:pPr>
          </w:p>
        </w:tc>
      </w:tr>
      <w:tr w:rsidR="003C51AA" w:rsidRPr="00BB104A" w14:paraId="679E4CBD" w14:textId="77777777" w:rsidTr="003C51AA">
        <w:trPr>
          <w:trHeight w:val="1770"/>
        </w:trPr>
        <w:tc>
          <w:tcPr>
            <w:tcW w:w="9622" w:type="dxa"/>
            <w:gridSpan w:val="13"/>
            <w:noWrap/>
            <w:vAlign w:val="bottom"/>
            <w:hideMark/>
          </w:tcPr>
          <w:p w14:paraId="36B562DB" w14:textId="77777777" w:rsidR="003C51AA" w:rsidRPr="00BB104A" w:rsidRDefault="003C51AA" w:rsidP="00BB104A">
            <w:pPr>
              <w:jc w:val="both"/>
              <w:rPr>
                <w:b/>
                <w:bCs/>
                <w:color w:val="000000"/>
                <w:sz w:val="14"/>
                <w:szCs w:val="18"/>
                <w:lang w:eastAsia="lt-LT"/>
              </w:rPr>
            </w:pPr>
            <w:r w:rsidRPr="00BB104A">
              <w:rPr>
                <w:b/>
                <w:sz w:val="14"/>
                <w:szCs w:val="18"/>
              </w:rPr>
              <w:t>Santrumpos</w:t>
            </w:r>
            <w:r w:rsidRPr="00BB104A">
              <w:rPr>
                <w:b/>
                <w:bCs/>
                <w:color w:val="000000"/>
                <w:sz w:val="14"/>
                <w:szCs w:val="18"/>
                <w:lang w:eastAsia="lt-LT"/>
              </w:rPr>
              <w:t>:</w:t>
            </w:r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 BCG – tuberkuliozės vakcina; </w:t>
            </w:r>
            <w:proofErr w:type="spellStart"/>
            <w:r w:rsidRPr="00BB104A">
              <w:rPr>
                <w:color w:val="000000"/>
                <w:sz w:val="14"/>
                <w:szCs w:val="18"/>
                <w:lang w:eastAsia="lt-LT"/>
              </w:rPr>
              <w:t>HepB</w:t>
            </w:r>
            <w:proofErr w:type="spellEnd"/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 – hepatito B vakcina; PCV – </w:t>
            </w:r>
            <w:proofErr w:type="spellStart"/>
            <w:r w:rsidRPr="00BB104A">
              <w:rPr>
                <w:color w:val="000000"/>
                <w:sz w:val="14"/>
                <w:szCs w:val="18"/>
                <w:lang w:eastAsia="lt-LT"/>
              </w:rPr>
              <w:t>konjuguota</w:t>
            </w:r>
            <w:proofErr w:type="spellEnd"/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 pneumokokinės infekcijos vakcina; </w:t>
            </w:r>
            <w:proofErr w:type="spellStart"/>
            <w:r w:rsidRPr="00BB104A">
              <w:rPr>
                <w:color w:val="000000"/>
                <w:sz w:val="14"/>
                <w:szCs w:val="18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8"/>
                <w:lang w:eastAsia="lt-LT"/>
              </w:rPr>
              <w:t>/IPV/</w:t>
            </w:r>
            <w:proofErr w:type="spellStart"/>
            <w:r w:rsidRPr="00BB104A">
              <w:rPr>
                <w:color w:val="000000"/>
                <w:sz w:val="14"/>
                <w:szCs w:val="18"/>
                <w:lang w:eastAsia="lt-LT"/>
              </w:rPr>
              <w:t>Hib</w:t>
            </w:r>
            <w:proofErr w:type="spellEnd"/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 – kokliušo (neląstelinio), difterijos, stabligės, </w:t>
            </w:r>
            <w:proofErr w:type="spellStart"/>
            <w:r w:rsidRPr="00BB104A">
              <w:rPr>
                <w:color w:val="000000"/>
                <w:sz w:val="14"/>
                <w:szCs w:val="18"/>
                <w:lang w:eastAsia="lt-LT"/>
              </w:rPr>
              <w:t>inaktyvinta</w:t>
            </w:r>
            <w:proofErr w:type="spellEnd"/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 poliomielito, B tipo </w:t>
            </w:r>
            <w:proofErr w:type="spellStart"/>
            <w:r w:rsidRPr="00BB104A">
              <w:rPr>
                <w:i/>
                <w:iCs/>
                <w:color w:val="000000"/>
                <w:sz w:val="14"/>
                <w:szCs w:val="18"/>
                <w:lang w:eastAsia="lt-LT"/>
              </w:rPr>
              <w:t>Haemophilus</w:t>
            </w:r>
            <w:proofErr w:type="spellEnd"/>
            <w:r w:rsidRPr="00BB104A">
              <w:rPr>
                <w:i/>
                <w:iCs/>
                <w:color w:val="000000"/>
                <w:sz w:val="14"/>
                <w:szCs w:val="18"/>
                <w:lang w:eastAsia="lt-LT"/>
              </w:rPr>
              <w:t xml:space="preserve"> </w:t>
            </w:r>
            <w:proofErr w:type="spellStart"/>
            <w:r w:rsidRPr="00BB104A">
              <w:rPr>
                <w:i/>
                <w:iCs/>
                <w:color w:val="000000"/>
                <w:sz w:val="14"/>
                <w:szCs w:val="18"/>
                <w:lang w:eastAsia="lt-LT"/>
              </w:rPr>
              <w:t>influenzae</w:t>
            </w:r>
            <w:proofErr w:type="spellEnd"/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 infekcijos vakcina; </w:t>
            </w:r>
            <w:proofErr w:type="spellStart"/>
            <w:r w:rsidRPr="00BB104A">
              <w:rPr>
                <w:color w:val="000000"/>
                <w:sz w:val="14"/>
                <w:szCs w:val="18"/>
                <w:lang w:eastAsia="lt-LT"/>
              </w:rPr>
              <w:t>DTaP</w:t>
            </w:r>
            <w:proofErr w:type="spellEnd"/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/IPV – kokliušo (neląstelinio), difterijos, stabligės, </w:t>
            </w:r>
            <w:proofErr w:type="spellStart"/>
            <w:r w:rsidRPr="00BB104A">
              <w:rPr>
                <w:color w:val="000000"/>
                <w:sz w:val="14"/>
                <w:szCs w:val="18"/>
                <w:lang w:eastAsia="lt-LT"/>
              </w:rPr>
              <w:t>inaktyvinta</w:t>
            </w:r>
            <w:proofErr w:type="spellEnd"/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 poliomielito vakcina; </w:t>
            </w:r>
            <w:proofErr w:type="spellStart"/>
            <w:r w:rsidRPr="00BB104A">
              <w:rPr>
                <w:color w:val="000000"/>
                <w:sz w:val="14"/>
                <w:szCs w:val="18"/>
                <w:lang w:eastAsia="lt-LT"/>
              </w:rPr>
              <w:t>Tdap</w:t>
            </w:r>
            <w:proofErr w:type="spellEnd"/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 – kokliušo (neląstelinio), difterijos, stabligės (suaugusiųjų) vakcina; MMR – tymų, epideminio parotito, raudonukės vakcina; </w:t>
            </w:r>
            <w:r w:rsidRPr="00BB104A">
              <w:rPr>
                <w:bCs/>
                <w:sz w:val="14"/>
                <w:szCs w:val="18"/>
                <w:lang w:eastAsia="lt-LT"/>
              </w:rPr>
              <w:t xml:space="preserve">RV </w:t>
            </w:r>
            <w:r w:rsidRPr="00BB104A">
              <w:rPr>
                <w:color w:val="000000"/>
                <w:sz w:val="14"/>
                <w:szCs w:val="18"/>
                <w:lang w:eastAsia="lt-LT"/>
              </w:rPr>
              <w:t>–</w:t>
            </w:r>
            <w:r w:rsidRPr="00BB104A">
              <w:rPr>
                <w:bCs/>
                <w:sz w:val="14"/>
                <w:szCs w:val="18"/>
                <w:lang w:eastAsia="lt-LT"/>
              </w:rPr>
              <w:t xml:space="preserve"> </w:t>
            </w:r>
            <w:proofErr w:type="spellStart"/>
            <w:r w:rsidRPr="00BB104A">
              <w:rPr>
                <w:bCs/>
                <w:sz w:val="14"/>
                <w:szCs w:val="18"/>
                <w:lang w:eastAsia="lt-LT"/>
              </w:rPr>
              <w:t>rotavirusinės</w:t>
            </w:r>
            <w:proofErr w:type="spellEnd"/>
            <w:r w:rsidRPr="00BB104A">
              <w:rPr>
                <w:bCs/>
                <w:sz w:val="14"/>
                <w:szCs w:val="18"/>
                <w:lang w:eastAsia="lt-LT"/>
              </w:rPr>
              <w:t xml:space="preserve"> infekcijos vakcina; </w:t>
            </w:r>
            <w:proofErr w:type="spellStart"/>
            <w:r w:rsidRPr="00BB104A">
              <w:rPr>
                <w:bCs/>
                <w:sz w:val="14"/>
                <w:szCs w:val="18"/>
                <w:lang w:eastAsia="lt-LT"/>
              </w:rPr>
              <w:t>MenBV</w:t>
            </w:r>
            <w:proofErr w:type="spellEnd"/>
            <w:r w:rsidRPr="00BB104A">
              <w:rPr>
                <w:bCs/>
                <w:sz w:val="14"/>
                <w:szCs w:val="18"/>
                <w:lang w:eastAsia="lt-LT"/>
              </w:rPr>
              <w:t xml:space="preserve"> </w:t>
            </w:r>
            <w:r w:rsidRPr="00BB104A">
              <w:rPr>
                <w:color w:val="000000"/>
                <w:sz w:val="14"/>
                <w:szCs w:val="18"/>
                <w:lang w:eastAsia="lt-LT"/>
              </w:rPr>
              <w:t>–</w:t>
            </w:r>
            <w:r w:rsidRPr="00BB104A">
              <w:rPr>
                <w:bCs/>
                <w:sz w:val="14"/>
                <w:szCs w:val="18"/>
                <w:lang w:eastAsia="lt-LT"/>
              </w:rPr>
              <w:t xml:space="preserve"> B tipo meningokokinės infekcijos vakcina.</w:t>
            </w:r>
          </w:p>
        </w:tc>
      </w:tr>
      <w:tr w:rsidR="003C51AA" w:rsidRPr="00BB104A" w14:paraId="569A3E58" w14:textId="77777777" w:rsidTr="003C51AA">
        <w:trPr>
          <w:gridAfter w:val="1"/>
          <w:wAfter w:w="37" w:type="dxa"/>
          <w:trHeight w:val="525"/>
        </w:trPr>
        <w:tc>
          <w:tcPr>
            <w:tcW w:w="49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2DF0E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8"/>
                <w:lang w:eastAsia="lt-LT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0663E140" w14:textId="77777777" w:rsidR="003C51AA" w:rsidRPr="00BB104A" w:rsidRDefault="003C51AA" w:rsidP="00BB104A">
            <w:pPr>
              <w:rPr>
                <w:sz w:val="14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C4FA77" w14:textId="77777777" w:rsidR="003C51AA" w:rsidRPr="00BB104A" w:rsidRDefault="003C51AA" w:rsidP="00BB104A">
            <w:pPr>
              <w:ind w:firstLine="57"/>
              <w:rPr>
                <w:color w:val="000000"/>
                <w:sz w:val="14"/>
                <w:szCs w:val="18"/>
                <w:lang w:eastAsia="lt-LT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FC97322" w14:textId="77777777" w:rsidR="003C51AA" w:rsidRPr="00BB104A" w:rsidRDefault="003C51AA" w:rsidP="00BB104A">
            <w:pPr>
              <w:rPr>
                <w:sz w:val="14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2B944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8"/>
                <w:lang w:eastAsia="lt-LT"/>
              </w:rPr>
            </w:pPr>
          </w:p>
        </w:tc>
        <w:bookmarkStart w:id="1" w:name="_GoBack"/>
        <w:bookmarkEnd w:id="1"/>
      </w:tr>
      <w:tr w:rsidR="003C51AA" w:rsidRPr="00BB104A" w14:paraId="7C01E470" w14:textId="77777777" w:rsidTr="003C51AA">
        <w:trPr>
          <w:trHeight w:val="300"/>
        </w:trPr>
        <w:tc>
          <w:tcPr>
            <w:tcW w:w="49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8B3C" w14:textId="77777777" w:rsidR="003C51AA" w:rsidRPr="00BB104A" w:rsidRDefault="003C51AA" w:rsidP="00BB104A">
            <w:pPr>
              <w:rPr>
                <w:color w:val="000000"/>
                <w:sz w:val="14"/>
                <w:szCs w:val="18"/>
                <w:lang w:eastAsia="lt-LT"/>
              </w:rPr>
            </w:pPr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Įstaigos vadovas </w:t>
            </w:r>
          </w:p>
          <w:p w14:paraId="712871C2" w14:textId="77777777" w:rsidR="003C51AA" w:rsidRPr="00BB104A" w:rsidRDefault="003C51AA" w:rsidP="00BB104A">
            <w:pPr>
              <w:rPr>
                <w:color w:val="000000"/>
                <w:sz w:val="14"/>
                <w:szCs w:val="18"/>
                <w:lang w:eastAsia="lt-LT"/>
              </w:rPr>
            </w:pPr>
            <w:r w:rsidRPr="00BB104A">
              <w:rPr>
                <w:color w:val="000000"/>
                <w:sz w:val="14"/>
                <w:szCs w:val="18"/>
                <w:lang w:eastAsia="lt-LT"/>
              </w:rPr>
              <w:t>(pareigų pavadinimas)</w:t>
            </w:r>
          </w:p>
        </w:tc>
        <w:tc>
          <w:tcPr>
            <w:tcW w:w="266" w:type="dxa"/>
            <w:noWrap/>
            <w:vAlign w:val="bottom"/>
            <w:hideMark/>
          </w:tcPr>
          <w:p w14:paraId="37A10E26" w14:textId="77777777" w:rsidR="003C51AA" w:rsidRPr="00BB104A" w:rsidRDefault="003C51AA" w:rsidP="00BB104A">
            <w:pPr>
              <w:rPr>
                <w:sz w:val="14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38A88639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(parašas) </w:t>
            </w:r>
          </w:p>
        </w:tc>
        <w:tc>
          <w:tcPr>
            <w:tcW w:w="2720" w:type="dxa"/>
            <w:gridSpan w:val="6"/>
            <w:noWrap/>
            <w:vAlign w:val="bottom"/>
            <w:hideMark/>
          </w:tcPr>
          <w:p w14:paraId="3431F7F3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 w:rsidRPr="00BB104A">
              <w:rPr>
                <w:color w:val="000000"/>
                <w:sz w:val="14"/>
                <w:szCs w:val="18"/>
                <w:lang w:eastAsia="lt-LT"/>
              </w:rPr>
              <w:t>(vardo raidė ir pavardė)</w:t>
            </w:r>
          </w:p>
        </w:tc>
      </w:tr>
      <w:tr w:rsidR="003C51AA" w:rsidRPr="00BB104A" w14:paraId="41961A21" w14:textId="77777777" w:rsidTr="003C51AA">
        <w:trPr>
          <w:gridAfter w:val="1"/>
          <w:wAfter w:w="37" w:type="dxa"/>
          <w:trHeight w:val="300"/>
        </w:trPr>
        <w:tc>
          <w:tcPr>
            <w:tcW w:w="49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A5A19C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8"/>
                <w:lang w:eastAsia="lt-LT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14:paraId="4035C081" w14:textId="77777777" w:rsidR="003C51AA" w:rsidRPr="00BB104A" w:rsidRDefault="003C51AA" w:rsidP="00BB104A">
            <w:pPr>
              <w:rPr>
                <w:sz w:val="14"/>
                <w:szCs w:val="18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26DED1" w14:textId="77777777" w:rsidR="003C51AA" w:rsidRPr="00BB104A" w:rsidRDefault="003C51AA" w:rsidP="00BB104A">
            <w:pPr>
              <w:ind w:firstLine="57"/>
              <w:rPr>
                <w:color w:val="000000"/>
                <w:sz w:val="14"/>
                <w:szCs w:val="18"/>
                <w:lang w:eastAsia="lt-LT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33EDC7C" w14:textId="77777777" w:rsidR="003C51AA" w:rsidRPr="00BB104A" w:rsidRDefault="003C51AA" w:rsidP="00BB104A">
            <w:pPr>
              <w:rPr>
                <w:sz w:val="14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D2B61" w14:textId="77777777" w:rsidR="003C51AA" w:rsidRPr="00BB104A" w:rsidRDefault="003C51AA" w:rsidP="00BB104A">
            <w:pPr>
              <w:ind w:firstLine="57"/>
              <w:jc w:val="center"/>
              <w:rPr>
                <w:color w:val="000000"/>
                <w:sz w:val="14"/>
                <w:szCs w:val="18"/>
                <w:lang w:eastAsia="lt-LT"/>
              </w:rPr>
            </w:pPr>
          </w:p>
        </w:tc>
      </w:tr>
      <w:tr w:rsidR="003C51AA" w:rsidRPr="00BB104A" w14:paraId="4E926DC8" w14:textId="77777777" w:rsidTr="003C51AA">
        <w:trPr>
          <w:trHeight w:val="300"/>
        </w:trPr>
        <w:tc>
          <w:tcPr>
            <w:tcW w:w="49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416D" w14:textId="77777777" w:rsidR="003C51AA" w:rsidRPr="00BB104A" w:rsidRDefault="003C51AA" w:rsidP="00BB104A">
            <w:pPr>
              <w:rPr>
                <w:color w:val="000000"/>
                <w:sz w:val="14"/>
                <w:szCs w:val="18"/>
                <w:lang w:eastAsia="lt-LT"/>
              </w:rPr>
            </w:pPr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Atsakingas darbuotojas </w:t>
            </w:r>
          </w:p>
          <w:p w14:paraId="4B5BB97B" w14:textId="77777777" w:rsidR="003C51AA" w:rsidRPr="00BB104A" w:rsidRDefault="003C51AA" w:rsidP="00BB104A">
            <w:pPr>
              <w:rPr>
                <w:color w:val="000000"/>
                <w:sz w:val="14"/>
                <w:szCs w:val="18"/>
                <w:lang w:eastAsia="lt-LT"/>
              </w:rPr>
            </w:pPr>
            <w:r w:rsidRPr="00BB104A">
              <w:rPr>
                <w:color w:val="000000"/>
                <w:sz w:val="14"/>
                <w:szCs w:val="18"/>
                <w:lang w:eastAsia="lt-LT"/>
              </w:rPr>
              <w:t>(pareigų pavadinimas)</w:t>
            </w:r>
          </w:p>
        </w:tc>
        <w:tc>
          <w:tcPr>
            <w:tcW w:w="266" w:type="dxa"/>
            <w:noWrap/>
            <w:vAlign w:val="bottom"/>
            <w:hideMark/>
          </w:tcPr>
          <w:p w14:paraId="18E77715" w14:textId="77777777" w:rsidR="003C51AA" w:rsidRPr="00BB104A" w:rsidRDefault="003C51AA" w:rsidP="00BB104A">
            <w:pPr>
              <w:rPr>
                <w:sz w:val="14"/>
                <w:szCs w:val="18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02D01A7A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 w:rsidRPr="00BB104A">
              <w:rPr>
                <w:color w:val="000000"/>
                <w:sz w:val="14"/>
                <w:szCs w:val="18"/>
                <w:lang w:eastAsia="lt-LT"/>
              </w:rPr>
              <w:t xml:space="preserve">(parašas) </w:t>
            </w:r>
          </w:p>
        </w:tc>
        <w:tc>
          <w:tcPr>
            <w:tcW w:w="2720" w:type="dxa"/>
            <w:gridSpan w:val="6"/>
            <w:noWrap/>
            <w:vAlign w:val="bottom"/>
            <w:hideMark/>
          </w:tcPr>
          <w:p w14:paraId="0494767E" w14:textId="77777777" w:rsidR="003C51AA" w:rsidRPr="00BB104A" w:rsidRDefault="003C51AA" w:rsidP="00BB104A">
            <w:pPr>
              <w:jc w:val="center"/>
              <w:rPr>
                <w:color w:val="000000"/>
                <w:sz w:val="14"/>
                <w:szCs w:val="18"/>
                <w:lang w:eastAsia="lt-LT"/>
              </w:rPr>
            </w:pPr>
            <w:r w:rsidRPr="00BB104A">
              <w:rPr>
                <w:color w:val="000000"/>
                <w:sz w:val="14"/>
                <w:szCs w:val="18"/>
                <w:lang w:eastAsia="lt-LT"/>
              </w:rPr>
              <w:t>(vardo raidė ir pavardė)</w:t>
            </w:r>
          </w:p>
        </w:tc>
      </w:tr>
      <w:bookmarkEnd w:id="0"/>
    </w:tbl>
    <w:p w14:paraId="6B6392DD" w14:textId="77777777" w:rsidR="00097A67" w:rsidRPr="00BB104A" w:rsidRDefault="00097A67" w:rsidP="00BB104A">
      <w:pPr>
        <w:rPr>
          <w:sz w:val="18"/>
          <w:szCs w:val="18"/>
        </w:rPr>
      </w:pPr>
    </w:p>
    <w:sectPr w:rsidR="00097A67" w:rsidRPr="00BB104A" w:rsidSect="00EF6CA6">
      <w:headerReference w:type="first" r:id="rId6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9C4FA" w14:textId="77777777" w:rsidR="004D5564" w:rsidRDefault="004D5564" w:rsidP="00B25860">
      <w:r>
        <w:separator/>
      </w:r>
    </w:p>
  </w:endnote>
  <w:endnote w:type="continuationSeparator" w:id="0">
    <w:p w14:paraId="4FB53B35" w14:textId="77777777" w:rsidR="004D5564" w:rsidRDefault="004D5564" w:rsidP="00B2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85423" w14:textId="77777777" w:rsidR="004D5564" w:rsidRDefault="004D5564" w:rsidP="00B25860">
      <w:r>
        <w:separator/>
      </w:r>
    </w:p>
  </w:footnote>
  <w:footnote w:type="continuationSeparator" w:id="0">
    <w:p w14:paraId="7F68D19D" w14:textId="77777777" w:rsidR="004D5564" w:rsidRDefault="004D5564" w:rsidP="00B2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B991" w14:textId="77777777" w:rsidR="00EF6CA6" w:rsidRDefault="00EF6CA6">
    <w:pPr>
      <w:pStyle w:val="Header"/>
      <w:jc w:val="center"/>
    </w:pPr>
  </w:p>
  <w:p w14:paraId="4CA3A3FA" w14:textId="77777777" w:rsidR="006C6A18" w:rsidRDefault="006C6A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60"/>
    <w:rsid w:val="00017121"/>
    <w:rsid w:val="00097A67"/>
    <w:rsid w:val="000F1141"/>
    <w:rsid w:val="0020344C"/>
    <w:rsid w:val="00267E23"/>
    <w:rsid w:val="002F08E3"/>
    <w:rsid w:val="003C4105"/>
    <w:rsid w:val="003C51AA"/>
    <w:rsid w:val="0048005C"/>
    <w:rsid w:val="004D5564"/>
    <w:rsid w:val="005A7E9E"/>
    <w:rsid w:val="006C6A18"/>
    <w:rsid w:val="007810A4"/>
    <w:rsid w:val="0079234B"/>
    <w:rsid w:val="009842AF"/>
    <w:rsid w:val="00AC1C53"/>
    <w:rsid w:val="00AD1240"/>
    <w:rsid w:val="00B25860"/>
    <w:rsid w:val="00BB104A"/>
    <w:rsid w:val="00BF1498"/>
    <w:rsid w:val="00C06CDC"/>
    <w:rsid w:val="00C129F3"/>
    <w:rsid w:val="00CA00E0"/>
    <w:rsid w:val="00CC5D1D"/>
    <w:rsid w:val="00CE7776"/>
    <w:rsid w:val="00E460A6"/>
    <w:rsid w:val="00E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34CB"/>
  <w15:chartTrackingRefBased/>
  <w15:docId w15:val="{184AD56E-15A6-40EA-AC73-1A65948C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86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6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2586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6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1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NVSC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Kazlauskienė</dc:creator>
  <cp:keywords/>
  <dc:description/>
  <cp:lastModifiedBy>Gintarė Kazlauskienė</cp:lastModifiedBy>
  <cp:revision>6</cp:revision>
  <dcterms:created xsi:type="dcterms:W3CDTF">2025-11-20T06:56:00Z</dcterms:created>
  <dcterms:modified xsi:type="dcterms:W3CDTF">2025-11-20T14:20:00Z</dcterms:modified>
</cp:coreProperties>
</file>