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C798" w14:textId="77777777" w:rsidR="00734035" w:rsidRPr="0047237F" w:rsidRDefault="00734035" w:rsidP="00B61D84">
      <w:pPr>
        <w:widowControl w:val="0"/>
        <w:overflowPunct w:val="0"/>
        <w:rPr>
          <w:rFonts w:eastAsia="Calibri"/>
          <w:color w:val="000000"/>
          <w:sz w:val="22"/>
          <w:szCs w:val="22"/>
        </w:rPr>
      </w:pPr>
      <w:r w:rsidRPr="0047237F">
        <w:rPr>
          <w:rFonts w:eastAsia="Calibri"/>
          <w:color w:val="000000"/>
          <w:sz w:val="22"/>
          <w:szCs w:val="22"/>
        </w:rPr>
        <w:t>Forma Nr. 151-9/a patvirtinta</w:t>
      </w:r>
    </w:p>
    <w:p w14:paraId="295D1352" w14:textId="77777777" w:rsidR="00734035" w:rsidRPr="0047237F" w:rsidRDefault="00734035" w:rsidP="00B61D84">
      <w:pPr>
        <w:widowControl w:val="0"/>
        <w:snapToGrid w:val="0"/>
        <w:rPr>
          <w:rFonts w:eastAsia="Calibri"/>
          <w:color w:val="000000"/>
          <w:sz w:val="22"/>
          <w:szCs w:val="22"/>
        </w:rPr>
      </w:pPr>
      <w:r w:rsidRPr="0047237F">
        <w:rPr>
          <w:rFonts w:eastAsia="Calibri"/>
          <w:color w:val="000000"/>
          <w:sz w:val="22"/>
          <w:szCs w:val="22"/>
        </w:rPr>
        <w:t xml:space="preserve">Lietuvos Respublikos </w:t>
      </w:r>
    </w:p>
    <w:p w14:paraId="72BB096D" w14:textId="77777777" w:rsidR="00734035" w:rsidRPr="0047237F" w:rsidRDefault="00734035" w:rsidP="00B61D84">
      <w:pPr>
        <w:widowControl w:val="0"/>
        <w:snapToGrid w:val="0"/>
        <w:rPr>
          <w:rFonts w:eastAsia="Calibri"/>
          <w:color w:val="000000"/>
          <w:sz w:val="22"/>
          <w:szCs w:val="22"/>
        </w:rPr>
      </w:pPr>
      <w:r w:rsidRPr="0047237F">
        <w:rPr>
          <w:rFonts w:eastAsia="Calibri"/>
          <w:color w:val="000000"/>
          <w:sz w:val="22"/>
          <w:szCs w:val="22"/>
        </w:rPr>
        <w:t xml:space="preserve">sveikatos apsaugos ministro </w:t>
      </w:r>
    </w:p>
    <w:p w14:paraId="0C65963C" w14:textId="77777777" w:rsidR="00734035" w:rsidRPr="0047237F" w:rsidRDefault="00734035" w:rsidP="00B61D84">
      <w:pPr>
        <w:widowControl w:val="0"/>
        <w:snapToGrid w:val="0"/>
        <w:rPr>
          <w:rFonts w:eastAsia="Calibri"/>
          <w:color w:val="000000"/>
          <w:sz w:val="22"/>
          <w:szCs w:val="22"/>
        </w:rPr>
      </w:pPr>
      <w:r w:rsidRPr="0047237F">
        <w:rPr>
          <w:rFonts w:eastAsia="Calibri"/>
          <w:color w:val="000000"/>
          <w:sz w:val="22"/>
          <w:szCs w:val="22"/>
        </w:rPr>
        <w:t>2003 m. vasario 25 d. įsakymu Nr. V-117</w:t>
      </w:r>
    </w:p>
    <w:p w14:paraId="3041242F" w14:textId="77777777" w:rsidR="00734035" w:rsidRPr="0047237F" w:rsidRDefault="00734035" w:rsidP="00B61D84">
      <w:pPr>
        <w:widowControl w:val="0"/>
        <w:snapToGrid w:val="0"/>
        <w:rPr>
          <w:rFonts w:eastAsia="Calibri"/>
          <w:sz w:val="22"/>
          <w:szCs w:val="22"/>
        </w:rPr>
      </w:pPr>
      <w:r w:rsidRPr="0047237F">
        <w:rPr>
          <w:rFonts w:eastAsia="Calibri"/>
          <w:sz w:val="22"/>
          <w:szCs w:val="22"/>
        </w:rPr>
        <w:t xml:space="preserve">(Lietuvos Respublikos </w:t>
      </w:r>
    </w:p>
    <w:p w14:paraId="4E15F53E" w14:textId="77777777" w:rsidR="00734035" w:rsidRPr="0047237F" w:rsidRDefault="00734035" w:rsidP="00B61D84">
      <w:pPr>
        <w:widowControl w:val="0"/>
        <w:snapToGrid w:val="0"/>
        <w:rPr>
          <w:rFonts w:eastAsia="Calibri"/>
          <w:sz w:val="22"/>
          <w:szCs w:val="22"/>
        </w:rPr>
      </w:pPr>
      <w:r w:rsidRPr="0047237F">
        <w:rPr>
          <w:rFonts w:eastAsia="Calibri"/>
          <w:sz w:val="22"/>
          <w:szCs w:val="22"/>
        </w:rPr>
        <w:t xml:space="preserve">sveikatos apsaugos ministro </w:t>
      </w:r>
    </w:p>
    <w:p w14:paraId="3B6E2104" w14:textId="77777777" w:rsidR="00734035" w:rsidRPr="0047237F" w:rsidRDefault="00734035" w:rsidP="00B61D84">
      <w:pPr>
        <w:widowControl w:val="0"/>
        <w:snapToGrid w:val="0"/>
        <w:rPr>
          <w:rFonts w:eastAsia="Calibri"/>
          <w:color w:val="000000"/>
          <w:sz w:val="22"/>
          <w:szCs w:val="22"/>
        </w:rPr>
      </w:pPr>
      <w:r w:rsidRPr="0047237F">
        <w:rPr>
          <w:rFonts w:eastAsia="Calibri"/>
          <w:sz w:val="22"/>
          <w:szCs w:val="22"/>
        </w:rPr>
        <w:t>2011 m. birželio 27 d. įsakymo Nr. V-640 redakcija)</w:t>
      </w:r>
    </w:p>
    <w:p w14:paraId="0AF579F6" w14:textId="77777777" w:rsidR="00734035" w:rsidRPr="0047237F" w:rsidRDefault="00734035" w:rsidP="00B61D84">
      <w:pPr>
        <w:widowControl w:val="0"/>
        <w:rPr>
          <w:color w:val="000000"/>
          <w:sz w:val="22"/>
          <w:szCs w:val="22"/>
        </w:rPr>
      </w:pPr>
    </w:p>
    <w:p w14:paraId="06548E3D" w14:textId="77777777" w:rsidR="00734035" w:rsidRPr="0047237F" w:rsidRDefault="00734035" w:rsidP="00B61D84">
      <w:pPr>
        <w:widowControl w:val="0"/>
        <w:tabs>
          <w:tab w:val="right" w:leader="underscore" w:pos="9072"/>
        </w:tabs>
        <w:jc w:val="center"/>
        <w:rPr>
          <w:sz w:val="22"/>
          <w:szCs w:val="22"/>
        </w:rPr>
      </w:pPr>
      <w:r w:rsidRPr="0047237F">
        <w:rPr>
          <w:sz w:val="22"/>
          <w:szCs w:val="22"/>
        </w:rPr>
        <w:t>_</w:t>
      </w:r>
      <w:r w:rsidRPr="0047237F">
        <w:rPr>
          <w:sz w:val="22"/>
          <w:szCs w:val="22"/>
        </w:rPr>
        <w:tab/>
      </w:r>
    </w:p>
    <w:p w14:paraId="74E172A7" w14:textId="77777777" w:rsidR="00734035" w:rsidRPr="0047237F" w:rsidRDefault="00734035" w:rsidP="00B61D84">
      <w:pPr>
        <w:widowControl w:val="0"/>
        <w:tabs>
          <w:tab w:val="right" w:leader="underscore" w:pos="9072"/>
        </w:tabs>
        <w:jc w:val="center"/>
        <w:rPr>
          <w:color w:val="000000"/>
          <w:sz w:val="22"/>
          <w:szCs w:val="22"/>
        </w:rPr>
      </w:pPr>
      <w:r w:rsidRPr="0047237F">
        <w:rPr>
          <w:color w:val="000000"/>
          <w:sz w:val="22"/>
          <w:szCs w:val="22"/>
        </w:rPr>
        <w:t>(įstaigos pavadinimas)</w:t>
      </w:r>
    </w:p>
    <w:p w14:paraId="07F86F3A" w14:textId="77777777" w:rsidR="00734035" w:rsidRPr="0047237F" w:rsidRDefault="00734035" w:rsidP="00B61D84">
      <w:pPr>
        <w:widowControl w:val="0"/>
        <w:tabs>
          <w:tab w:val="right" w:leader="underscore" w:pos="9072"/>
        </w:tabs>
        <w:jc w:val="center"/>
        <w:rPr>
          <w:sz w:val="22"/>
          <w:szCs w:val="22"/>
        </w:rPr>
      </w:pPr>
      <w:r w:rsidRPr="0047237F">
        <w:rPr>
          <w:sz w:val="22"/>
          <w:szCs w:val="22"/>
        </w:rPr>
        <w:t>_</w:t>
      </w:r>
      <w:r w:rsidRPr="0047237F">
        <w:rPr>
          <w:sz w:val="22"/>
          <w:szCs w:val="22"/>
        </w:rPr>
        <w:tab/>
      </w:r>
    </w:p>
    <w:p w14:paraId="60CFAF9A" w14:textId="77777777" w:rsidR="00734035" w:rsidRPr="0047237F" w:rsidRDefault="00734035" w:rsidP="00B61D84">
      <w:pPr>
        <w:widowControl w:val="0"/>
        <w:tabs>
          <w:tab w:val="right" w:leader="underscore" w:pos="9072"/>
        </w:tabs>
        <w:jc w:val="center"/>
        <w:rPr>
          <w:color w:val="000000"/>
          <w:sz w:val="22"/>
          <w:szCs w:val="22"/>
        </w:rPr>
      </w:pPr>
      <w:r w:rsidRPr="0047237F">
        <w:rPr>
          <w:color w:val="000000"/>
          <w:sz w:val="22"/>
          <w:szCs w:val="22"/>
        </w:rPr>
        <w:t>(įstaigos kodas, adresas, telefonas, kiti duomenys)</w:t>
      </w:r>
    </w:p>
    <w:p w14:paraId="1A90953E" w14:textId="77777777" w:rsidR="00734035" w:rsidRDefault="00734035" w:rsidP="00B61D84">
      <w:pPr>
        <w:widowControl w:val="0"/>
        <w:tabs>
          <w:tab w:val="right" w:leader="underscore" w:pos="9072"/>
        </w:tabs>
        <w:rPr>
          <w:color w:val="000000"/>
        </w:rPr>
      </w:pPr>
    </w:p>
    <w:p w14:paraId="37BA2D63" w14:textId="77777777" w:rsidR="00734035" w:rsidRDefault="00734035" w:rsidP="00B61D84">
      <w:pPr>
        <w:widowControl w:val="0"/>
        <w:tabs>
          <w:tab w:val="right" w:leader="underscore" w:pos="9072"/>
        </w:tabs>
        <w:jc w:val="center"/>
        <w:rPr>
          <w:color w:val="000000"/>
        </w:rPr>
      </w:pPr>
      <w:r>
        <w:rPr>
          <w:b/>
          <w:bCs/>
          <w:color w:val="000000"/>
        </w:rPr>
        <w:t xml:space="preserve">LYTIŠKAI PLINTANČIOS INFEKCIJOS, ŽIV </w:t>
      </w:r>
      <w:r>
        <w:rPr>
          <w:b/>
          <w:bCs/>
          <w:caps/>
          <w:color w:val="000000"/>
        </w:rPr>
        <w:t>nešiojimo</w:t>
      </w:r>
      <w:r>
        <w:rPr>
          <w:b/>
          <w:bCs/>
          <w:color w:val="000000"/>
        </w:rPr>
        <w:t xml:space="preserve"> IR ŽIV LIGOS EPIDEMIOLOGINIO TYRIMO PROTOKOLAS</w:t>
      </w:r>
    </w:p>
    <w:p w14:paraId="7C6BFBD7" w14:textId="77777777" w:rsidR="00734035" w:rsidRDefault="00734035" w:rsidP="00B61D84">
      <w:pPr>
        <w:widowControl w:val="0"/>
        <w:tabs>
          <w:tab w:val="right" w:leader="underscore" w:pos="9072"/>
        </w:tabs>
        <w:rPr>
          <w:color w:val="000000"/>
        </w:rPr>
      </w:pPr>
    </w:p>
    <w:p w14:paraId="55A94EE1" w14:textId="77777777" w:rsidR="00734035" w:rsidRDefault="00734035" w:rsidP="00B61D84">
      <w:pPr>
        <w:widowControl w:val="0"/>
        <w:tabs>
          <w:tab w:val="right" w:leader="underscore" w:pos="9072"/>
        </w:tabs>
        <w:jc w:val="center"/>
        <w:rPr>
          <w:color w:val="000000"/>
          <w:sz w:val="22"/>
          <w:szCs w:val="22"/>
        </w:rPr>
      </w:pPr>
      <w:r>
        <w:rPr>
          <w:color w:val="000000"/>
          <w:sz w:val="22"/>
          <w:szCs w:val="22"/>
        </w:rPr>
        <w:t>_____________________ Nr. __________</w:t>
      </w:r>
    </w:p>
    <w:p w14:paraId="5B43FD9B" w14:textId="77777777" w:rsidR="00734035" w:rsidRDefault="00734035" w:rsidP="00B61D84">
      <w:pPr>
        <w:widowControl w:val="0"/>
        <w:tabs>
          <w:tab w:val="right" w:leader="underscore" w:pos="9072"/>
        </w:tabs>
        <w:rPr>
          <w:color w:val="000000"/>
          <w:sz w:val="22"/>
          <w:szCs w:val="22"/>
        </w:rPr>
      </w:pPr>
      <w:r>
        <w:rPr>
          <w:color w:val="000000"/>
          <w:sz w:val="22"/>
          <w:szCs w:val="22"/>
        </w:rPr>
        <w:t>(užpildymo data)</w:t>
      </w:r>
    </w:p>
    <w:p w14:paraId="5A65046A" w14:textId="77777777" w:rsidR="00734035" w:rsidRDefault="00734035" w:rsidP="00B61D84">
      <w:pPr>
        <w:widowControl w:val="0"/>
        <w:tabs>
          <w:tab w:val="right" w:leader="underscore" w:pos="9072"/>
        </w:tabs>
        <w:jc w:val="both"/>
        <w:rPr>
          <w:color w:val="000000"/>
          <w:sz w:val="22"/>
          <w:szCs w:val="22"/>
        </w:rPr>
      </w:pPr>
    </w:p>
    <w:p w14:paraId="70673FEE" w14:textId="77777777" w:rsidR="00734035" w:rsidRDefault="00734035" w:rsidP="00B61D84">
      <w:pPr>
        <w:widowControl w:val="0"/>
        <w:tabs>
          <w:tab w:val="right" w:leader="underscore" w:pos="9072"/>
        </w:tabs>
        <w:ind w:firstLine="567"/>
        <w:jc w:val="both"/>
        <w:rPr>
          <w:color w:val="000000"/>
          <w:sz w:val="22"/>
          <w:szCs w:val="22"/>
        </w:rPr>
      </w:pPr>
      <w:r>
        <w:rPr>
          <w:color w:val="000000"/>
          <w:sz w:val="22"/>
          <w:szCs w:val="22"/>
        </w:rPr>
        <w:t xml:space="preserve">1. </w:t>
      </w:r>
      <w:r>
        <w:rPr>
          <w:i/>
          <w:iCs/>
          <w:color w:val="000000"/>
          <w:sz w:val="22"/>
          <w:szCs w:val="22"/>
        </w:rPr>
        <w:t>Diagnozė pagal TLK-10</w:t>
      </w:r>
      <w:r>
        <w:rPr>
          <w:color w:val="000000"/>
          <w:sz w:val="22"/>
          <w:szCs w:val="22"/>
        </w:rPr>
        <w:t xml:space="preserve">: </w:t>
      </w:r>
      <w:r>
        <w:rPr>
          <w:color w:val="000000"/>
          <w:sz w:val="22"/>
          <w:szCs w:val="22"/>
        </w:rPr>
        <w:tab/>
      </w:r>
    </w:p>
    <w:p w14:paraId="440C7D1B" w14:textId="77777777" w:rsidR="00734035" w:rsidRDefault="00734035" w:rsidP="00B61D84">
      <w:pPr>
        <w:widowControl w:val="0"/>
        <w:tabs>
          <w:tab w:val="left" w:pos="2431"/>
        </w:tabs>
        <w:jc w:val="both"/>
        <w:rPr>
          <w:color w:val="000000"/>
        </w:rPr>
      </w:pPr>
    </w:p>
    <w:tbl>
      <w:tblPr>
        <w:tblW w:w="9639" w:type="dxa"/>
        <w:tblLook w:val="01E0" w:firstRow="1" w:lastRow="1" w:firstColumn="1" w:lastColumn="1" w:noHBand="0" w:noVBand="0"/>
      </w:tblPr>
      <w:tblGrid>
        <w:gridCol w:w="708"/>
        <w:gridCol w:w="4560"/>
        <w:gridCol w:w="4371"/>
      </w:tblGrid>
      <w:tr w:rsidR="00734035" w14:paraId="07507AA8" w14:textId="77777777" w:rsidTr="0047237F">
        <w:tc>
          <w:tcPr>
            <w:tcW w:w="708" w:type="dxa"/>
          </w:tcPr>
          <w:p w14:paraId="2E284129" w14:textId="77777777" w:rsidR="00734035" w:rsidRDefault="00734035" w:rsidP="00B61D84">
            <w:pPr>
              <w:widowControl w:val="0"/>
              <w:tabs>
                <w:tab w:val="left" w:pos="2431"/>
              </w:tabs>
              <w:jc w:val="both"/>
              <w:rPr>
                <w:color w:val="000000"/>
              </w:rPr>
            </w:pPr>
          </w:p>
        </w:tc>
        <w:tc>
          <w:tcPr>
            <w:tcW w:w="4560" w:type="dxa"/>
            <w:tcBorders>
              <w:right w:val="single" w:sz="4" w:space="0" w:color="auto"/>
            </w:tcBorders>
          </w:tcPr>
          <w:p w14:paraId="59589F41" w14:textId="77777777" w:rsidR="00734035" w:rsidRDefault="00734035" w:rsidP="00B61D84">
            <w:pPr>
              <w:widowControl w:val="0"/>
              <w:tabs>
                <w:tab w:val="left" w:pos="2431"/>
              </w:tabs>
              <w:rPr>
                <w:color w:val="000000"/>
              </w:rPr>
            </w:pPr>
            <w:r>
              <w:t>1 2 3    4 5 6    7 8 9 10</w:t>
            </w:r>
          </w:p>
        </w:tc>
        <w:tc>
          <w:tcPr>
            <w:tcW w:w="4371" w:type="dxa"/>
            <w:tcBorders>
              <w:top w:val="single" w:sz="4" w:space="0" w:color="auto"/>
              <w:left w:val="single" w:sz="4" w:space="0" w:color="auto"/>
              <w:bottom w:val="single" w:sz="4" w:space="0" w:color="auto"/>
              <w:right w:val="single" w:sz="4" w:space="0" w:color="auto"/>
            </w:tcBorders>
          </w:tcPr>
          <w:p w14:paraId="37E266E4" w14:textId="77777777" w:rsidR="00734035" w:rsidRDefault="00734035" w:rsidP="00B61D84">
            <w:pPr>
              <w:widowControl w:val="0"/>
              <w:tabs>
                <w:tab w:val="left" w:pos="2431"/>
              </w:tabs>
              <w:rPr>
                <w:sz w:val="18"/>
                <w:szCs w:val="18"/>
              </w:rPr>
            </w:pPr>
            <w:r>
              <w:rPr>
                <w:b/>
                <w:sz w:val="18"/>
                <w:szCs w:val="18"/>
              </w:rPr>
              <w:t>1, 2</w:t>
            </w:r>
            <w:r>
              <w:rPr>
                <w:bCs/>
                <w:sz w:val="18"/>
                <w:szCs w:val="18"/>
              </w:rPr>
              <w:t xml:space="preserve"> </w:t>
            </w:r>
            <w:r>
              <w:rPr>
                <w:sz w:val="18"/>
                <w:szCs w:val="18"/>
              </w:rPr>
              <w:t xml:space="preserve">– </w:t>
            </w:r>
            <w:r>
              <w:rPr>
                <w:bCs/>
                <w:sz w:val="18"/>
                <w:szCs w:val="18"/>
              </w:rPr>
              <w:t>amžius</w:t>
            </w:r>
            <w:r>
              <w:rPr>
                <w:sz w:val="18"/>
                <w:szCs w:val="18"/>
              </w:rPr>
              <w:t xml:space="preserve">, </w:t>
            </w:r>
          </w:p>
          <w:p w14:paraId="03921059" w14:textId="77777777" w:rsidR="00734035" w:rsidRDefault="00734035" w:rsidP="00B61D84">
            <w:pPr>
              <w:widowControl w:val="0"/>
              <w:tabs>
                <w:tab w:val="left" w:pos="2431"/>
              </w:tabs>
              <w:rPr>
                <w:bCs/>
                <w:sz w:val="18"/>
                <w:szCs w:val="18"/>
              </w:rPr>
            </w:pPr>
            <w:r>
              <w:rPr>
                <w:b/>
                <w:sz w:val="18"/>
                <w:szCs w:val="18"/>
              </w:rPr>
              <w:t>3</w:t>
            </w:r>
            <w:r>
              <w:rPr>
                <w:sz w:val="18"/>
                <w:szCs w:val="18"/>
              </w:rPr>
              <w:t xml:space="preserve"> – </w:t>
            </w:r>
            <w:r>
              <w:rPr>
                <w:bCs/>
                <w:sz w:val="18"/>
                <w:szCs w:val="18"/>
              </w:rPr>
              <w:t xml:space="preserve">lytis [V, M], </w:t>
            </w:r>
          </w:p>
          <w:p w14:paraId="1589DFCE" w14:textId="77777777" w:rsidR="00734035" w:rsidRDefault="00734035" w:rsidP="00B61D84">
            <w:pPr>
              <w:widowControl w:val="0"/>
              <w:tabs>
                <w:tab w:val="left" w:pos="2431"/>
              </w:tabs>
              <w:rPr>
                <w:bCs/>
                <w:sz w:val="18"/>
                <w:szCs w:val="18"/>
              </w:rPr>
            </w:pPr>
            <w:r>
              <w:rPr>
                <w:b/>
                <w:sz w:val="18"/>
                <w:szCs w:val="18"/>
              </w:rPr>
              <w:t>4–6</w:t>
            </w:r>
            <w:r>
              <w:rPr>
                <w:bCs/>
                <w:sz w:val="18"/>
                <w:szCs w:val="18"/>
              </w:rPr>
              <w:t xml:space="preserve"> </w:t>
            </w:r>
            <w:r>
              <w:rPr>
                <w:sz w:val="18"/>
                <w:szCs w:val="18"/>
              </w:rPr>
              <w:t xml:space="preserve">– </w:t>
            </w:r>
            <w:r>
              <w:rPr>
                <w:bCs/>
                <w:sz w:val="18"/>
                <w:szCs w:val="18"/>
              </w:rPr>
              <w:t xml:space="preserve">gyvenamoji vieta (administracinės teritorijos kodas (pridedama), </w:t>
            </w:r>
          </w:p>
          <w:p w14:paraId="655BA186" w14:textId="77777777" w:rsidR="00734035" w:rsidRDefault="00734035" w:rsidP="00B61D84">
            <w:pPr>
              <w:widowControl w:val="0"/>
              <w:tabs>
                <w:tab w:val="left" w:pos="2431"/>
              </w:tabs>
              <w:rPr>
                <w:color w:val="000000"/>
              </w:rPr>
            </w:pPr>
            <w:r>
              <w:rPr>
                <w:b/>
                <w:sz w:val="18"/>
                <w:szCs w:val="18"/>
              </w:rPr>
              <w:t>7–10</w:t>
            </w:r>
            <w:r>
              <w:rPr>
                <w:bCs/>
                <w:sz w:val="18"/>
                <w:szCs w:val="18"/>
              </w:rPr>
              <w:t xml:space="preserve"> –pirmosios dvi ligonio vardo ir pirmosios dvi pavardės raidės</w:t>
            </w:r>
          </w:p>
        </w:tc>
      </w:tr>
    </w:tbl>
    <w:p w14:paraId="357E44DE" w14:textId="77777777" w:rsidR="00734035" w:rsidRDefault="00734035" w:rsidP="00B61D84">
      <w:pPr>
        <w:widowControl w:val="0"/>
        <w:tabs>
          <w:tab w:val="left" w:pos="2431"/>
        </w:tabs>
        <w:ind w:firstLine="567"/>
        <w:jc w:val="both"/>
        <w:rPr>
          <w:color w:val="000000"/>
        </w:rPr>
      </w:pPr>
    </w:p>
    <w:p w14:paraId="4824B737" w14:textId="77777777" w:rsidR="00734035" w:rsidRDefault="00734035" w:rsidP="00B61D84">
      <w:pPr>
        <w:widowControl w:val="0"/>
        <w:ind w:firstLine="567"/>
        <w:jc w:val="both"/>
      </w:pPr>
      <w:r>
        <w:t xml:space="preserve">2.  </w:t>
      </w:r>
      <w:r>
        <w:rPr>
          <w:i/>
          <w:iCs/>
        </w:rPr>
        <w:t>Ligonio kodas:</w:t>
      </w:r>
      <w:r>
        <w:t xml:space="preserve"> </w:t>
      </w:r>
      <w:r>
        <w:sym w:font="Wingdings 2" w:char="F0A3"/>
      </w:r>
      <w:r>
        <w:sym w:font="Wingdings 2" w:char="F0A3"/>
      </w:r>
      <w:r>
        <w:sym w:font="Wingdings 2" w:char="F0A3"/>
      </w:r>
      <w:r>
        <w:sym w:font="Wingdings 2" w:char="F0A3"/>
      </w:r>
      <w:r>
        <w:sym w:font="Wingdings 2" w:char="F0A3"/>
      </w:r>
      <w:r>
        <w:t>.</w:t>
      </w:r>
      <w:r>
        <w:sym w:font="Wingdings 2" w:char="F0A3"/>
      </w:r>
      <w:r>
        <w:sym w:font="Wingdings 2" w:char="F0A3"/>
      </w:r>
      <w:r>
        <w:sym w:font="Wingdings 2" w:char="F0A3"/>
      </w:r>
      <w:r>
        <w:sym w:font="Wingdings 2" w:char="F0A3"/>
      </w:r>
      <w:r>
        <w:sym w:font="Wingdings 2" w:char="F0A3"/>
      </w:r>
    </w:p>
    <w:p w14:paraId="43958628" w14:textId="77777777" w:rsidR="00734035" w:rsidRDefault="00734035" w:rsidP="00B61D84">
      <w:pPr>
        <w:widowControl w:val="0"/>
        <w:ind w:firstLine="567"/>
        <w:jc w:val="both"/>
      </w:pPr>
      <w:r>
        <w:rPr>
          <w:i/>
        </w:rPr>
        <w:t xml:space="preserve">Ligonio ESI numeris </w:t>
      </w:r>
      <w:r>
        <w:sym w:font="Wingdings 2" w:char="F0A3"/>
      </w:r>
      <w:r>
        <w:sym w:font="Wingdings 2" w:char="F0A3"/>
      </w:r>
      <w:r>
        <w:sym w:font="Wingdings 2" w:char="F0A3"/>
      </w:r>
      <w:r>
        <w:sym w:font="Wingdings 2" w:char="F0A3"/>
      </w:r>
      <w:r>
        <w:sym w:font="Wingdings 2" w:char="F0A3"/>
      </w:r>
      <w:r>
        <w:sym w:font="Wingdings 2" w:char="F0A3"/>
      </w:r>
      <w:r>
        <w:t>-</w:t>
      </w:r>
      <w:r>
        <w:sym w:font="Wingdings 2" w:char="F0A3"/>
      </w:r>
      <w:r>
        <w:sym w:font="Wingdings 2" w:char="F0A3"/>
      </w:r>
      <w:r>
        <w:sym w:font="Wingdings 2" w:char="F0A3"/>
      </w:r>
      <w:r>
        <w:sym w:font="Wingdings 2" w:char="F0A3"/>
      </w:r>
      <w:r>
        <w:sym w:font="Wingdings 2" w:char="F0A3"/>
      </w:r>
    </w:p>
    <w:p w14:paraId="5A4889D1" w14:textId="77777777" w:rsidR="00734035" w:rsidRDefault="00734035" w:rsidP="00B61D84">
      <w:pPr>
        <w:widowControl w:val="0"/>
        <w:ind w:firstLine="567"/>
        <w:jc w:val="both"/>
        <w:rPr>
          <w:color w:val="000000"/>
          <w:sz w:val="22"/>
          <w:szCs w:val="22"/>
        </w:rPr>
      </w:pPr>
    </w:p>
    <w:p w14:paraId="2BDBF63C" w14:textId="77777777" w:rsidR="00734035" w:rsidRDefault="00734035" w:rsidP="00B61D84">
      <w:pPr>
        <w:keepNext/>
        <w:ind w:firstLine="567"/>
        <w:jc w:val="both"/>
        <w:rPr>
          <w:b/>
          <w:bCs/>
        </w:rPr>
      </w:pPr>
      <w:r>
        <w:rPr>
          <w:b/>
          <w:bCs/>
        </w:rPr>
        <w:t>DUOMENYS APIE LIGONĮ</w:t>
      </w:r>
    </w:p>
    <w:p w14:paraId="3082376F" w14:textId="77777777" w:rsidR="00734035" w:rsidRDefault="00734035" w:rsidP="00B61D84">
      <w:pPr>
        <w:keepNext/>
        <w:jc w:val="both"/>
        <w:rPr>
          <w:bCs/>
        </w:rPr>
      </w:pPr>
    </w:p>
    <w:tbl>
      <w:tblPr>
        <w:tblW w:w="10632" w:type="dxa"/>
        <w:tblInd w:w="-1003" w:type="dxa"/>
        <w:tblCellMar>
          <w:left w:w="0" w:type="dxa"/>
          <w:right w:w="0" w:type="dxa"/>
        </w:tblCellMar>
        <w:tblLook w:val="0000" w:firstRow="0" w:lastRow="0" w:firstColumn="0" w:lastColumn="0" w:noHBand="0" w:noVBand="0"/>
      </w:tblPr>
      <w:tblGrid>
        <w:gridCol w:w="10632"/>
      </w:tblGrid>
      <w:tr w:rsidR="00734035" w14:paraId="192AD750" w14:textId="77777777" w:rsidTr="0047237F">
        <w:trPr>
          <w:trHeight w:val="160"/>
        </w:trPr>
        <w:tc>
          <w:tcPr>
            <w:tcW w:w="106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957CC9" w14:textId="77777777" w:rsidR="00734035" w:rsidRDefault="00734035" w:rsidP="00B61D84">
            <w:pPr>
              <w:keepNext/>
            </w:pPr>
            <w:r>
              <w:t xml:space="preserve">3. Gimimo data </w:t>
            </w:r>
            <w:r>
              <w:sym w:font="Wingdings 2" w:char="F0A3"/>
            </w:r>
            <w:r>
              <w:sym w:font="Wingdings 2" w:char="F0A3"/>
            </w:r>
            <w:r>
              <w:sym w:font="Wingdings 2" w:char="F0A3"/>
            </w:r>
            <w:r>
              <w:sym w:font="Wingdings 2" w:char="F0A3"/>
            </w:r>
            <w:r>
              <w:rPr>
                <w:vanish/>
                <w:lang w:val="fr-FR"/>
              </w:rPr>
              <w:t>[][][][]</w:t>
            </w:r>
            <w:r>
              <w:t>-</w:t>
            </w:r>
            <w:r>
              <w:sym w:font="Wingdings 2" w:char="F0A3"/>
            </w:r>
            <w:r>
              <w:sym w:font="Wingdings 2" w:char="F0A3"/>
            </w:r>
            <w:r>
              <w:rPr>
                <w:vanish/>
                <w:lang w:val="fr-FR"/>
              </w:rPr>
              <w:t>[][]</w:t>
            </w:r>
            <w:r>
              <w:t>-</w:t>
            </w:r>
            <w:r>
              <w:sym w:font="Wingdings 2" w:char="F0A3"/>
            </w:r>
            <w:r>
              <w:sym w:font="Wingdings 2" w:char="F0A3"/>
            </w:r>
            <w:r>
              <w:rPr>
                <w:vanish/>
                <w:lang w:val="fr-FR"/>
              </w:rPr>
              <w:t>[][]</w:t>
            </w:r>
          </w:p>
          <w:p w14:paraId="17E0EE3C" w14:textId="77777777" w:rsidR="00734035" w:rsidRDefault="00734035" w:rsidP="00B61D84">
            <w:pPr>
              <w:keepNext/>
            </w:pPr>
            <w:r>
              <w:t xml:space="preserve">4. </w:t>
            </w:r>
            <w:r>
              <w:rPr>
                <w:i/>
                <w:iCs/>
              </w:rPr>
              <w:t xml:space="preserve">Socialiai apdraustas: </w:t>
            </w:r>
            <w:r>
              <w:sym w:font="Wingdings 2" w:char="F0A3"/>
            </w:r>
            <w:r>
              <w:rPr>
                <w:vanish/>
              </w:rPr>
              <w:t>[]</w:t>
            </w:r>
            <w:r>
              <w:t xml:space="preserve"> taip </w:t>
            </w:r>
            <w:r>
              <w:sym w:font="Wingdings 2" w:char="F0A3"/>
            </w:r>
            <w:r>
              <w:rPr>
                <w:vanish/>
              </w:rPr>
              <w:t>[]</w:t>
            </w:r>
            <w:r>
              <w:t xml:space="preserve"> ne</w:t>
            </w:r>
          </w:p>
          <w:p w14:paraId="2B2024A7" w14:textId="77777777" w:rsidR="00734035" w:rsidRDefault="00734035" w:rsidP="00B61D84">
            <w:pPr>
              <w:keepNext/>
            </w:pPr>
            <w:r>
              <w:t xml:space="preserve">5. </w:t>
            </w:r>
            <w:r>
              <w:rPr>
                <w:i/>
                <w:iCs/>
              </w:rPr>
              <w:t>Socialinė grupė</w:t>
            </w:r>
            <w:r>
              <w:t xml:space="preserve">: </w:t>
            </w:r>
            <w:r>
              <w:sym w:font="Wingdings 2" w:char="F0A3"/>
            </w:r>
            <w:r>
              <w:rPr>
                <w:vanish/>
              </w:rPr>
              <w:t>[]</w:t>
            </w:r>
            <w:r>
              <w:t xml:space="preserve"> moksleivis, studentas </w:t>
            </w:r>
            <w:r>
              <w:sym w:font="Wingdings 2" w:char="F0A3"/>
            </w:r>
            <w:r>
              <w:rPr>
                <w:vanish/>
              </w:rPr>
              <w:t>[]</w:t>
            </w:r>
            <w:r>
              <w:t xml:space="preserve"> benamis </w:t>
            </w:r>
            <w:r>
              <w:sym w:font="Wingdings 2" w:char="F0A3"/>
            </w:r>
            <w:r>
              <w:rPr>
                <w:vanish/>
              </w:rPr>
              <w:t>[]</w:t>
            </w:r>
            <w:r>
              <w:t xml:space="preserve"> bedarbis </w:t>
            </w:r>
            <w:r>
              <w:sym w:font="Wingdings 2" w:char="F0A3"/>
            </w:r>
            <w:r>
              <w:rPr>
                <w:vanish/>
              </w:rPr>
              <w:t>[]</w:t>
            </w:r>
            <w:r>
              <w:t xml:space="preserve"> tarnautojas </w:t>
            </w:r>
            <w:r>
              <w:sym w:font="Wingdings 2" w:char="F0A3"/>
            </w:r>
            <w:r>
              <w:rPr>
                <w:vanish/>
              </w:rPr>
              <w:t>[]</w:t>
            </w:r>
            <w:r>
              <w:t xml:space="preserve"> darbininkas </w:t>
            </w:r>
            <w:r>
              <w:sym w:font="Wingdings 2" w:char="F0A3"/>
            </w:r>
            <w:r>
              <w:rPr>
                <w:vanish/>
              </w:rPr>
              <w:t>[]</w:t>
            </w:r>
            <w:r>
              <w:t xml:space="preserve"> kita (įrašyti) _____</w:t>
            </w:r>
          </w:p>
          <w:p w14:paraId="0B2ADEA2" w14:textId="77777777" w:rsidR="00734035" w:rsidRDefault="00734035" w:rsidP="00B61D84">
            <w:pPr>
              <w:keepNext/>
            </w:pPr>
            <w:r>
              <w:t xml:space="preserve">6. </w:t>
            </w:r>
            <w:r>
              <w:rPr>
                <w:i/>
                <w:iCs/>
              </w:rPr>
              <w:t>Išsilavinimas:</w:t>
            </w:r>
            <w:r>
              <w:t xml:space="preserve"> </w:t>
            </w:r>
            <w:r>
              <w:sym w:font="Wingdings 2" w:char="F0A3"/>
            </w:r>
            <w:r>
              <w:rPr>
                <w:vanish/>
                <w:lang w:val="en-US"/>
              </w:rPr>
              <w:t>[]</w:t>
            </w:r>
            <w:r>
              <w:t xml:space="preserve"> pradinis </w:t>
            </w:r>
            <w:r>
              <w:sym w:font="Wingdings 2" w:char="F0A3"/>
            </w:r>
            <w:r>
              <w:rPr>
                <w:vanish/>
                <w:lang w:val="en-US"/>
              </w:rPr>
              <w:t>[]</w:t>
            </w:r>
            <w:r>
              <w:t xml:space="preserve"> pagrindinis </w:t>
            </w:r>
            <w:r>
              <w:sym w:font="Wingdings 2" w:char="F0A3"/>
            </w:r>
            <w:r>
              <w:rPr>
                <w:vanish/>
                <w:lang w:val="en-US"/>
              </w:rPr>
              <w:t>[]</w:t>
            </w:r>
            <w:r>
              <w:t xml:space="preserve"> vidurinis </w:t>
            </w:r>
            <w:r>
              <w:sym w:font="Wingdings 2" w:char="F0A3"/>
            </w:r>
            <w:r>
              <w:rPr>
                <w:vanish/>
                <w:lang w:val="en-US"/>
              </w:rPr>
              <w:t>[]</w:t>
            </w:r>
            <w:r>
              <w:t xml:space="preserve"> aukštasis </w:t>
            </w:r>
            <w:r>
              <w:sym w:font="Wingdings 2" w:char="F0A3"/>
            </w:r>
            <w:r>
              <w:rPr>
                <w:vanish/>
                <w:lang w:val="en-US"/>
              </w:rPr>
              <w:t>[]</w:t>
            </w:r>
            <w:r>
              <w:t xml:space="preserve"> kita (įrašyti) _______</w:t>
            </w:r>
          </w:p>
          <w:p w14:paraId="06AB96AA" w14:textId="77777777" w:rsidR="00734035" w:rsidRDefault="00734035" w:rsidP="00B61D84">
            <w:pPr>
              <w:keepNext/>
              <w:jc w:val="both"/>
            </w:pPr>
            <w:r>
              <w:t xml:space="preserve">7. </w:t>
            </w:r>
            <w:r>
              <w:rPr>
                <w:i/>
                <w:iCs/>
              </w:rPr>
              <w:t>Rizikos grupė</w:t>
            </w:r>
            <w:r>
              <w:t xml:space="preserve">: </w:t>
            </w:r>
            <w:r>
              <w:sym w:font="Wingdings 2" w:char="F0A3"/>
            </w:r>
            <w:r>
              <w:t xml:space="preserve"> nėra </w:t>
            </w:r>
            <w:r>
              <w:sym w:font="Wingdings 2" w:char="F0A3"/>
            </w:r>
            <w:r>
              <w:t xml:space="preserve"> asmuo, teikiantis seksualines paslaugas už atlygį </w:t>
            </w:r>
            <w:r>
              <w:sym w:font="Wingdings 2" w:char="F0A3"/>
            </w:r>
            <w:r>
              <w:t xml:space="preserve"> narkotines ir psichotropines medžiagas vartojantis asmuo </w:t>
            </w:r>
            <w:r>
              <w:sym w:font="Wingdings 2" w:char="F0A3"/>
            </w:r>
            <w:r>
              <w:t xml:space="preserve"> migrantas, pabėgėlis (pabraukti) </w:t>
            </w:r>
            <w:r>
              <w:sym w:font="Wingdings 2" w:char="F0A3"/>
            </w:r>
            <w:r>
              <w:t xml:space="preserve"> kalinys, nuteistasis (pabraukti) </w:t>
            </w:r>
            <w:r>
              <w:sym w:font="Wingdings 2" w:char="F0A3"/>
            </w:r>
            <w:r>
              <w:t xml:space="preserve"> vyras, turintis lytinių santykių su vyrais </w:t>
            </w:r>
            <w:r>
              <w:sym w:font="Wingdings 2" w:char="F0A3"/>
            </w:r>
            <w:r>
              <w:t xml:space="preserve"> kita (įrašyti) ______</w:t>
            </w:r>
          </w:p>
          <w:p w14:paraId="7FBFB8DE" w14:textId="77777777" w:rsidR="00734035" w:rsidRDefault="00734035" w:rsidP="00B61D84">
            <w:pPr>
              <w:keepNext/>
            </w:pPr>
            <w:r>
              <w:t xml:space="preserve">8. </w:t>
            </w:r>
            <w:r>
              <w:rPr>
                <w:i/>
                <w:iCs/>
              </w:rPr>
              <w:t>Nuolat gyvena:</w:t>
            </w:r>
            <w:r>
              <w:t xml:space="preserve"> Lietuvos </w:t>
            </w:r>
            <w:r>
              <w:sym w:font="Wingdings 2" w:char="F0A3"/>
            </w:r>
            <w:r>
              <w:rPr>
                <w:vanish/>
              </w:rPr>
              <w:t>[]</w:t>
            </w:r>
            <w:r>
              <w:t xml:space="preserve"> kaime, </w:t>
            </w:r>
            <w:r>
              <w:sym w:font="Wingdings 2" w:char="F0A3"/>
            </w:r>
            <w:r>
              <w:rPr>
                <w:vanish/>
              </w:rPr>
              <w:t>[]</w:t>
            </w:r>
            <w:r>
              <w:t xml:space="preserve"> mieste;</w:t>
            </w:r>
          </w:p>
          <w:p w14:paraId="792416EE" w14:textId="77777777" w:rsidR="00734035" w:rsidRDefault="00734035" w:rsidP="00B61D84">
            <w:pPr>
              <w:keepNext/>
              <w:ind w:firstLine="567"/>
            </w:pPr>
            <w:r>
              <w:sym w:font="Wingdings 2" w:char="F0A3"/>
            </w:r>
            <w:r>
              <w:rPr>
                <w:vanish/>
              </w:rPr>
              <w:t>[]</w:t>
            </w:r>
            <w:r>
              <w:t xml:space="preserve"> šalis, iš kurios atvyko </w:t>
            </w:r>
            <w:r>
              <w:rPr>
                <w:i/>
                <w:iCs/>
              </w:rPr>
              <w:t xml:space="preserve">(ne Lietuvos gyventojams) </w:t>
            </w:r>
            <w:r>
              <w:t>___________</w:t>
            </w:r>
          </w:p>
          <w:p w14:paraId="78909315" w14:textId="77777777" w:rsidR="00734035" w:rsidRDefault="00734035" w:rsidP="00B61D84">
            <w:pPr>
              <w:keepNext/>
            </w:pPr>
            <w:r>
              <w:t xml:space="preserve">9. </w:t>
            </w:r>
            <w:r>
              <w:rPr>
                <w:i/>
                <w:iCs/>
              </w:rPr>
              <w:t>Kreipimosi į gydymo įstaigą data</w:t>
            </w:r>
            <w:r>
              <w:t xml:space="preserve"> </w:t>
            </w:r>
            <w:r>
              <w:sym w:font="Wingdings 2" w:char="F0A3"/>
            </w:r>
            <w:r>
              <w:sym w:font="Wingdings 2" w:char="F0A3"/>
            </w:r>
            <w:r>
              <w:sym w:font="Wingdings 2" w:char="F0A3"/>
            </w:r>
            <w:r>
              <w:sym w:font="Wingdings 2" w:char="F0A3"/>
            </w:r>
            <w:r>
              <w:rPr>
                <w:vanish/>
              </w:rPr>
              <w:t>[][][][]</w:t>
            </w:r>
            <w:r>
              <w:t xml:space="preserve"> </w:t>
            </w:r>
            <w:r>
              <w:sym w:font="Wingdings 2" w:char="F0A3"/>
            </w:r>
            <w:r>
              <w:sym w:font="Wingdings 2" w:char="F0A3"/>
            </w:r>
            <w:r>
              <w:rPr>
                <w:vanish/>
              </w:rPr>
              <w:t>[][]</w:t>
            </w:r>
            <w:r>
              <w:t xml:space="preserve"> </w:t>
            </w:r>
            <w:r>
              <w:sym w:font="Wingdings 2" w:char="F0A3"/>
            </w:r>
            <w:r>
              <w:sym w:font="Wingdings 2" w:char="F0A3"/>
            </w:r>
            <w:r>
              <w:rPr>
                <w:vanish/>
              </w:rPr>
              <w:t>[][]</w:t>
            </w:r>
            <w:r>
              <w:t xml:space="preserve"> </w:t>
            </w:r>
          </w:p>
          <w:p w14:paraId="5D6778C0" w14:textId="77777777" w:rsidR="00734035" w:rsidRDefault="00734035" w:rsidP="00B61D84">
            <w:pPr>
              <w:keepNext/>
            </w:pPr>
            <w:r>
              <w:t xml:space="preserve">10. </w:t>
            </w:r>
            <w:r>
              <w:rPr>
                <w:i/>
                <w:iCs/>
              </w:rPr>
              <w:t>Diagnozės nustatymo data</w:t>
            </w:r>
            <w:r>
              <w:t xml:space="preserve"> </w:t>
            </w:r>
            <w:r>
              <w:sym w:font="Wingdings 2" w:char="F0A3"/>
            </w:r>
            <w:r>
              <w:sym w:font="Wingdings 2" w:char="F0A3"/>
            </w:r>
            <w:r>
              <w:sym w:font="Wingdings 2" w:char="F0A3"/>
            </w:r>
            <w:r>
              <w:sym w:font="Wingdings 2" w:char="F0A3"/>
            </w:r>
            <w:r>
              <w:rPr>
                <w:vanish/>
              </w:rPr>
              <w:t>[][][][]</w:t>
            </w:r>
            <w:r>
              <w:t xml:space="preserve"> </w:t>
            </w:r>
            <w:r>
              <w:sym w:font="Wingdings 2" w:char="F0A3"/>
            </w:r>
            <w:r>
              <w:sym w:font="Wingdings 2" w:char="F0A3"/>
            </w:r>
            <w:r>
              <w:rPr>
                <w:vanish/>
              </w:rPr>
              <w:t>[][]</w:t>
            </w:r>
            <w:r>
              <w:t xml:space="preserve"> </w:t>
            </w:r>
            <w:r>
              <w:sym w:font="Wingdings 2" w:char="F0A3"/>
            </w:r>
            <w:r>
              <w:sym w:font="Wingdings 2" w:char="F0A3"/>
            </w:r>
            <w:r>
              <w:rPr>
                <w:vanish/>
              </w:rPr>
              <w:t>[][]</w:t>
            </w:r>
          </w:p>
          <w:p w14:paraId="65903BC8" w14:textId="77777777" w:rsidR="00734035" w:rsidRDefault="00734035" w:rsidP="00B61D84">
            <w:pPr>
              <w:keepNext/>
            </w:pPr>
            <w:r>
              <w:t xml:space="preserve">11. </w:t>
            </w:r>
            <w:r>
              <w:rPr>
                <w:i/>
                <w:iCs/>
              </w:rPr>
              <w:t>Galima užsikrėtimo vieta Lietuvoje</w:t>
            </w:r>
            <w:r>
              <w:t xml:space="preserve"> </w:t>
            </w:r>
            <w:r>
              <w:rPr>
                <w:i/>
                <w:iCs/>
              </w:rPr>
              <w:t>(pažymėti administracinės teritorijos kodą (pridedama):</w:t>
            </w:r>
            <w:r>
              <w:t xml:space="preserve"> </w:t>
            </w:r>
            <w:r>
              <w:sym w:font="Wingdings 2" w:char="F0A3"/>
            </w:r>
            <w:r>
              <w:sym w:font="Wingdings 2" w:char="F0A3"/>
            </w:r>
            <w:r>
              <w:rPr>
                <w:vanish/>
              </w:rPr>
              <w:t>[][]</w:t>
            </w:r>
            <w:r>
              <w:t>.</w:t>
            </w:r>
            <w:r>
              <w:sym w:font="Wingdings 2" w:char="F0A3"/>
            </w:r>
            <w:r>
              <w:rPr>
                <w:vanish/>
              </w:rPr>
              <w:t>[]</w:t>
            </w:r>
            <w:r>
              <w:t>,</w:t>
            </w:r>
          </w:p>
          <w:p w14:paraId="69526648" w14:textId="77777777" w:rsidR="00734035" w:rsidRDefault="00734035" w:rsidP="00B61D84">
            <w:pPr>
              <w:keepNext/>
            </w:pPr>
            <w:r>
              <w:rPr>
                <w:i/>
                <w:iCs/>
              </w:rPr>
              <w:t>užsikrėtimo šalis (jei ne Lietuvoje):</w:t>
            </w:r>
            <w:r>
              <w:t xml:space="preserve"> </w:t>
            </w:r>
          </w:p>
        </w:tc>
      </w:tr>
    </w:tbl>
    <w:p w14:paraId="1B92D4E8" w14:textId="77777777" w:rsidR="00734035" w:rsidRDefault="00734035" w:rsidP="00B61D84">
      <w:pPr>
        <w:widowControl w:val="0"/>
        <w:jc w:val="both"/>
        <w:rPr>
          <w:b/>
          <w:bCs/>
        </w:rPr>
      </w:pPr>
    </w:p>
    <w:p w14:paraId="6AFE8EA3" w14:textId="77777777" w:rsidR="00734035" w:rsidRDefault="00734035" w:rsidP="00B61D84">
      <w:pPr>
        <w:widowControl w:val="0"/>
        <w:ind w:firstLine="567"/>
        <w:jc w:val="both"/>
        <w:rPr>
          <w:b/>
          <w:bCs/>
        </w:rPr>
      </w:pPr>
      <w:r>
        <w:rPr>
          <w:b/>
          <w:bCs/>
        </w:rPr>
        <w:t>DIAGNOZĖS NUSTATYMAS</w:t>
      </w:r>
    </w:p>
    <w:p w14:paraId="42B2F28F" w14:textId="77777777" w:rsidR="00734035" w:rsidRDefault="00734035" w:rsidP="00B61D84">
      <w:pPr>
        <w:widowControl w:val="0"/>
        <w:jc w:val="both"/>
        <w:rPr>
          <w:bCs/>
        </w:rPr>
      </w:pPr>
    </w:p>
    <w:tbl>
      <w:tblPr>
        <w:tblW w:w="10632" w:type="dxa"/>
        <w:tblInd w:w="-10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632"/>
      </w:tblGrid>
      <w:tr w:rsidR="00734035" w14:paraId="78325087" w14:textId="77777777" w:rsidTr="0047237F">
        <w:trPr>
          <w:cantSplit/>
          <w:trHeight w:val="2338"/>
        </w:trPr>
        <w:tc>
          <w:tcPr>
            <w:tcW w:w="10632" w:type="dxa"/>
            <w:tcMar>
              <w:top w:w="0" w:type="dxa"/>
              <w:left w:w="108" w:type="dxa"/>
              <w:bottom w:w="0" w:type="dxa"/>
              <w:right w:w="108" w:type="dxa"/>
            </w:tcMar>
          </w:tcPr>
          <w:p w14:paraId="66102ECA" w14:textId="77777777" w:rsidR="00734035" w:rsidRDefault="00734035" w:rsidP="00B61D84">
            <w:pPr>
              <w:widowControl w:val="0"/>
            </w:pPr>
            <w:r>
              <w:lastRenderedPageBreak/>
              <w:t xml:space="preserve">12. </w:t>
            </w:r>
            <w:r>
              <w:rPr>
                <w:i/>
                <w:iCs/>
              </w:rPr>
              <w:t>Diagnozė nustatyta remiantis:</w:t>
            </w:r>
            <w:r>
              <w:t xml:space="preserve"> </w:t>
            </w:r>
            <w:r>
              <w:sym w:font="Wingdings 2" w:char="F0A3"/>
            </w:r>
            <w:r>
              <w:t xml:space="preserve"> klinika </w:t>
            </w:r>
            <w:r>
              <w:sym w:font="Wingdings 2" w:char="F0A3"/>
            </w:r>
            <w:r>
              <w:t xml:space="preserve"> laboratoriniais tyrimais</w:t>
            </w:r>
          </w:p>
          <w:p w14:paraId="15DFE93B" w14:textId="77777777" w:rsidR="00734035" w:rsidRDefault="00734035" w:rsidP="00B61D84">
            <w:pPr>
              <w:widowControl w:val="0"/>
            </w:pPr>
            <w:r>
              <w:t xml:space="preserve">13. </w:t>
            </w:r>
            <w:r>
              <w:rPr>
                <w:i/>
                <w:iCs/>
              </w:rPr>
              <w:t>Diagnozė nustatyta:</w:t>
            </w:r>
          </w:p>
          <w:p w14:paraId="4A033AD9" w14:textId="77777777" w:rsidR="00734035" w:rsidRDefault="00734035" w:rsidP="00B61D84">
            <w:pPr>
              <w:widowControl w:val="0"/>
            </w:pPr>
            <w:r>
              <w:t xml:space="preserve">13.1. </w:t>
            </w:r>
            <w:r>
              <w:rPr>
                <w:i/>
              </w:rPr>
              <w:t>Infekcijos lokalizacijos (simptomų) vieta (diagnozavus A51-53, A-54, A55, A-56)</w:t>
            </w:r>
            <w:r>
              <w:t>:</w:t>
            </w:r>
          </w:p>
          <w:p w14:paraId="78F57C6F" w14:textId="77777777" w:rsidR="00734035" w:rsidRDefault="00734035" w:rsidP="00B61D84">
            <w:pPr>
              <w:widowControl w:val="0"/>
              <w:jc w:val="both"/>
            </w:pPr>
            <w:r>
              <w:sym w:font="Wingdings 2" w:char="F0A3"/>
            </w:r>
            <w:r>
              <w:t xml:space="preserve"> Išangė ir tiesioji žarna</w:t>
            </w:r>
          </w:p>
          <w:p w14:paraId="7CB393D9" w14:textId="77777777" w:rsidR="00734035" w:rsidRDefault="00734035" w:rsidP="00B61D84">
            <w:pPr>
              <w:widowControl w:val="0"/>
              <w:jc w:val="both"/>
            </w:pPr>
            <w:r>
              <w:sym w:font="Wingdings 2" w:char="F0A3"/>
            </w:r>
            <w:r>
              <w:t xml:space="preserve"> Genitalijos</w:t>
            </w:r>
          </w:p>
          <w:p w14:paraId="103BF0D5" w14:textId="77777777" w:rsidR="00734035" w:rsidRDefault="00734035" w:rsidP="00B61D84">
            <w:pPr>
              <w:widowControl w:val="0"/>
              <w:jc w:val="both"/>
            </w:pPr>
            <w:r>
              <w:sym w:font="Wingdings 2" w:char="F0A3"/>
            </w:r>
            <w:r>
              <w:t xml:space="preserve"> Ryklė</w:t>
            </w:r>
          </w:p>
          <w:p w14:paraId="6692DEBD" w14:textId="77777777" w:rsidR="00734035" w:rsidRDefault="00734035" w:rsidP="00B61D84">
            <w:pPr>
              <w:widowControl w:val="0"/>
              <w:jc w:val="both"/>
            </w:pPr>
            <w:r>
              <w:sym w:font="Wingdings 2" w:char="F0A3"/>
            </w:r>
            <w:r>
              <w:t xml:space="preserve"> Kita (įrašyti) _______</w:t>
            </w:r>
          </w:p>
          <w:p w14:paraId="2B77DDD1" w14:textId="77777777" w:rsidR="00734035" w:rsidRDefault="00734035" w:rsidP="00B61D84">
            <w:pPr>
              <w:widowControl w:val="0"/>
              <w:jc w:val="both"/>
            </w:pPr>
            <w:r>
              <w:sym w:font="Wingdings 2" w:char="F0A3"/>
            </w:r>
            <w:r>
              <w:t xml:space="preserve"> Nežinoma</w:t>
            </w:r>
          </w:p>
          <w:p w14:paraId="308556A5" w14:textId="77777777" w:rsidR="00734035" w:rsidRDefault="00734035" w:rsidP="00B61D84">
            <w:pPr>
              <w:widowControl w:val="0"/>
              <w:jc w:val="both"/>
            </w:pPr>
            <w:r>
              <w:t xml:space="preserve">13.2. </w:t>
            </w:r>
            <w:r>
              <w:rPr>
                <w:i/>
              </w:rPr>
              <w:t>Diagnozė nustatyta:</w:t>
            </w:r>
          </w:p>
          <w:p w14:paraId="0659C8DE" w14:textId="77777777" w:rsidR="00734035" w:rsidRDefault="00734035" w:rsidP="00B61D84">
            <w:pPr>
              <w:widowControl w:val="0"/>
              <w:jc w:val="both"/>
            </w:pPr>
            <w:r>
              <w:sym w:font="Wingdings 2" w:char="F0A3"/>
            </w:r>
            <w:r>
              <w:t xml:space="preserve"> Kreipiantis į </w:t>
            </w:r>
            <w:proofErr w:type="spellStart"/>
            <w:r>
              <w:t>dermavenerologą</w:t>
            </w:r>
            <w:proofErr w:type="spellEnd"/>
          </w:p>
          <w:p w14:paraId="3D7BA6B8" w14:textId="77777777" w:rsidR="00734035" w:rsidRDefault="00734035" w:rsidP="00B61D84">
            <w:pPr>
              <w:widowControl w:val="0"/>
              <w:jc w:val="both"/>
            </w:pPr>
            <w:r>
              <w:sym w:font="Wingdings 2" w:char="F0A3"/>
            </w:r>
            <w:r>
              <w:t xml:space="preserve"> Kreipiantis į priėmimo-skubios pagalbos skyrių</w:t>
            </w:r>
          </w:p>
          <w:p w14:paraId="4BB7B1EA" w14:textId="77777777" w:rsidR="00734035" w:rsidRDefault="00734035" w:rsidP="00B61D84">
            <w:pPr>
              <w:widowControl w:val="0"/>
              <w:jc w:val="both"/>
            </w:pPr>
            <w:r>
              <w:sym w:font="Wingdings 2" w:char="F0A3"/>
            </w:r>
            <w:r>
              <w:t xml:space="preserve"> Kreipiantis į pirminės ambulatorinės sveikatos priežiūros centrą, šeimos gydytoją</w:t>
            </w:r>
          </w:p>
          <w:p w14:paraId="61314C60" w14:textId="77777777" w:rsidR="00734035" w:rsidRDefault="00734035" w:rsidP="00B61D84">
            <w:pPr>
              <w:widowControl w:val="0"/>
              <w:jc w:val="both"/>
            </w:pPr>
            <w:r>
              <w:sym w:font="Wingdings 2" w:char="F0A3"/>
            </w:r>
            <w:r>
              <w:t xml:space="preserve"> Kreipiantis į donorystės įstaigą ar skyrių</w:t>
            </w:r>
          </w:p>
          <w:p w14:paraId="3B4BEE12" w14:textId="77777777" w:rsidR="00734035" w:rsidRDefault="00734035" w:rsidP="00B61D84">
            <w:pPr>
              <w:widowControl w:val="0"/>
              <w:jc w:val="both"/>
            </w:pPr>
            <w:r>
              <w:sym w:font="Wingdings 2" w:char="F0A3"/>
            </w:r>
            <w:r>
              <w:t xml:space="preserve"> Kreipiantis į ginekologijos ar akušerijos skyrių (nėščiųjų priežiūros)</w:t>
            </w:r>
          </w:p>
          <w:p w14:paraId="6AF8F14B" w14:textId="77777777" w:rsidR="00734035" w:rsidRDefault="00734035" w:rsidP="00B61D84">
            <w:pPr>
              <w:widowControl w:val="0"/>
              <w:jc w:val="both"/>
            </w:pPr>
            <w:r>
              <w:sym w:font="Wingdings 2" w:char="F0A3"/>
            </w:r>
            <w:r>
              <w:t xml:space="preserve"> Kreipiantis į infekcinių ligų skyrių</w:t>
            </w:r>
          </w:p>
          <w:p w14:paraId="6B4DB265" w14:textId="77777777" w:rsidR="00734035" w:rsidRDefault="00734035" w:rsidP="00B61D84">
            <w:pPr>
              <w:widowControl w:val="0"/>
              <w:jc w:val="both"/>
            </w:pPr>
            <w:r>
              <w:sym w:font="Wingdings 2" w:char="F0A3"/>
            </w:r>
            <w:r>
              <w:t xml:space="preserve"> Kreipiantis į žemo slenksčio paslaugų įstaigą</w:t>
            </w:r>
          </w:p>
          <w:p w14:paraId="1EC1B91D" w14:textId="77777777" w:rsidR="00734035" w:rsidRDefault="00734035" w:rsidP="00B61D84">
            <w:pPr>
              <w:widowControl w:val="0"/>
              <w:jc w:val="both"/>
            </w:pPr>
            <w:r>
              <w:sym w:font="Wingdings 2" w:char="F0A3"/>
            </w:r>
            <w:r>
              <w:t xml:space="preserve"> Atliekant tyrimą nuteistųjų sulaikymo centre ar laisvės atėmimo vietoje</w:t>
            </w:r>
          </w:p>
          <w:p w14:paraId="08E76115" w14:textId="77777777" w:rsidR="00734035" w:rsidRDefault="00734035" w:rsidP="00B61D84">
            <w:pPr>
              <w:widowControl w:val="0"/>
              <w:jc w:val="both"/>
            </w:pPr>
            <w:r>
              <w:sym w:font="Wingdings 2" w:char="F0A3"/>
            </w:r>
            <w:r>
              <w:t xml:space="preserve"> Atlikus tyrimą užsienyje</w:t>
            </w:r>
          </w:p>
          <w:p w14:paraId="2F842A69" w14:textId="77777777" w:rsidR="00734035" w:rsidRDefault="00734035" w:rsidP="00B61D84">
            <w:pPr>
              <w:widowControl w:val="0"/>
              <w:jc w:val="both"/>
            </w:pPr>
            <w:r>
              <w:sym w:font="Wingdings 2" w:char="F0A3"/>
            </w:r>
            <w:r>
              <w:t xml:space="preserve"> Kreipiantis į šeimos planavimo kliniką</w:t>
            </w:r>
          </w:p>
          <w:p w14:paraId="7C5BD86E" w14:textId="77777777" w:rsidR="00734035" w:rsidRDefault="00734035" w:rsidP="00B61D84">
            <w:pPr>
              <w:widowControl w:val="0"/>
              <w:jc w:val="both"/>
            </w:pPr>
            <w:r>
              <w:sym w:font="Wingdings 2" w:char="F0A3"/>
            </w:r>
            <w:r>
              <w:t xml:space="preserve"> Kreipiantis į kompleksinių paslaugų kliniką</w:t>
            </w:r>
          </w:p>
          <w:p w14:paraId="6A8AEF71" w14:textId="77777777" w:rsidR="00734035" w:rsidRDefault="00734035" w:rsidP="00B61D84">
            <w:pPr>
              <w:widowControl w:val="0"/>
              <w:jc w:val="both"/>
            </w:pPr>
            <w:r>
              <w:sym w:font="Wingdings 2" w:char="F0A3"/>
            </w:r>
            <w:r>
              <w:t xml:space="preserve"> Kreipiantis į kitą pirminės ambulatorinės asmens sveikatos priežiūros įstaigą</w:t>
            </w:r>
          </w:p>
          <w:p w14:paraId="6F10A913" w14:textId="77777777" w:rsidR="00734035" w:rsidRDefault="00734035" w:rsidP="00B61D84">
            <w:pPr>
              <w:widowControl w:val="0"/>
              <w:jc w:val="both"/>
            </w:pPr>
            <w:r>
              <w:sym w:font="Wingdings 2" w:char="F0A3"/>
            </w:r>
            <w:r>
              <w:t xml:space="preserve"> Kreipiantis į urologijos skyrių</w:t>
            </w:r>
          </w:p>
          <w:p w14:paraId="6D3334BC" w14:textId="77777777" w:rsidR="00734035" w:rsidRDefault="00734035" w:rsidP="00B61D84">
            <w:pPr>
              <w:widowControl w:val="0"/>
              <w:jc w:val="both"/>
            </w:pPr>
            <w:r>
              <w:sym w:font="Wingdings 2" w:char="F0A3"/>
            </w:r>
            <w:r>
              <w:t xml:space="preserve"> Kreipiantis į jaunimo kliniką</w:t>
            </w:r>
          </w:p>
          <w:p w14:paraId="607B13CB" w14:textId="77777777" w:rsidR="00734035" w:rsidRDefault="00734035" w:rsidP="00B61D84">
            <w:pPr>
              <w:widowControl w:val="0"/>
              <w:jc w:val="both"/>
            </w:pPr>
            <w:r>
              <w:sym w:font="Wingdings 2" w:char="F0A3"/>
            </w:r>
            <w:r>
              <w:t xml:space="preserve"> Nežinoma</w:t>
            </w:r>
          </w:p>
          <w:p w14:paraId="6CB34A8E" w14:textId="77777777" w:rsidR="00734035" w:rsidRDefault="00734035" w:rsidP="00B61D84">
            <w:pPr>
              <w:widowControl w:val="0"/>
              <w:jc w:val="both"/>
            </w:pPr>
            <w:r>
              <w:sym w:font="Wingdings 2" w:char="F0A3"/>
            </w:r>
            <w:r>
              <w:t xml:space="preserve"> Kita (įrašyti) ______</w:t>
            </w:r>
          </w:p>
          <w:p w14:paraId="3540146F" w14:textId="77777777" w:rsidR="00734035" w:rsidRDefault="00734035" w:rsidP="00B61D84">
            <w:pPr>
              <w:widowControl w:val="0"/>
              <w:jc w:val="both"/>
            </w:pPr>
            <w:r>
              <w:t xml:space="preserve">13.3. </w:t>
            </w:r>
            <w:r>
              <w:rPr>
                <w:i/>
              </w:rPr>
              <w:t>Ligos atvejis nustatytas:</w:t>
            </w:r>
          </w:p>
          <w:p w14:paraId="765CC10F" w14:textId="77777777" w:rsidR="00734035" w:rsidRDefault="00734035" w:rsidP="00B61D84">
            <w:pPr>
              <w:widowControl w:val="0"/>
              <w:jc w:val="both"/>
            </w:pPr>
            <w:r>
              <w:sym w:font="Wingdings 2" w:char="F0A3"/>
            </w:r>
            <w:r>
              <w:t xml:space="preserve"> ligonis kreipėsi pats</w:t>
            </w:r>
          </w:p>
          <w:p w14:paraId="5F675B60" w14:textId="77777777" w:rsidR="00734035" w:rsidRDefault="00734035" w:rsidP="00B61D84">
            <w:pPr>
              <w:widowControl w:val="0"/>
              <w:jc w:val="both"/>
            </w:pPr>
            <w:r>
              <w:sym w:font="Wingdings 2" w:char="F0A3"/>
            </w:r>
            <w:r>
              <w:t xml:space="preserve"> tiriant profilaktiškai</w:t>
            </w:r>
          </w:p>
          <w:p w14:paraId="1B2966B1" w14:textId="77777777" w:rsidR="00734035" w:rsidRDefault="00734035" w:rsidP="00B61D84">
            <w:pPr>
              <w:widowControl w:val="0"/>
              <w:jc w:val="both"/>
            </w:pPr>
            <w:r>
              <w:sym w:font="Wingdings 2" w:char="F0A3"/>
            </w:r>
            <w:r>
              <w:t xml:space="preserve"> tiriant kaip donorą</w:t>
            </w:r>
          </w:p>
          <w:p w14:paraId="1E554E99" w14:textId="77777777" w:rsidR="00734035" w:rsidRDefault="00734035" w:rsidP="00B61D84">
            <w:pPr>
              <w:widowControl w:val="0"/>
              <w:jc w:val="both"/>
            </w:pPr>
            <w:r>
              <w:sym w:font="Wingdings 2" w:char="F0A3"/>
            </w:r>
            <w:r>
              <w:t xml:space="preserve"> stacionare</w:t>
            </w:r>
          </w:p>
          <w:p w14:paraId="49B50332" w14:textId="77777777" w:rsidR="00734035" w:rsidRDefault="00734035" w:rsidP="00B61D84">
            <w:pPr>
              <w:widowControl w:val="0"/>
              <w:jc w:val="both"/>
            </w:pPr>
            <w:r>
              <w:sym w:font="Wingdings 2" w:char="F0A3"/>
            </w:r>
            <w:r>
              <w:t xml:space="preserve"> laisvės atėmimo vietoje</w:t>
            </w:r>
          </w:p>
          <w:p w14:paraId="4048772C" w14:textId="77777777" w:rsidR="00734035" w:rsidRDefault="00734035" w:rsidP="00B61D84">
            <w:pPr>
              <w:widowControl w:val="0"/>
              <w:jc w:val="both"/>
            </w:pPr>
            <w:r>
              <w:sym w:font="Wingdings 2" w:char="F0A3"/>
            </w:r>
            <w:r>
              <w:t xml:space="preserve"> tiriant rizikos grupę</w:t>
            </w:r>
          </w:p>
          <w:p w14:paraId="37109CF1" w14:textId="77777777" w:rsidR="00734035" w:rsidRDefault="00734035" w:rsidP="00B61D84">
            <w:pPr>
              <w:widowControl w:val="0"/>
              <w:jc w:val="both"/>
            </w:pPr>
            <w:r>
              <w:sym w:font="Wingdings 2" w:char="F0A3"/>
            </w:r>
            <w:r>
              <w:t xml:space="preserve"> tiriant kontaktinius asmenis</w:t>
            </w:r>
          </w:p>
          <w:p w14:paraId="136187BF" w14:textId="77777777" w:rsidR="00734035" w:rsidRDefault="00734035" w:rsidP="00B61D84">
            <w:pPr>
              <w:widowControl w:val="0"/>
              <w:jc w:val="both"/>
            </w:pPr>
            <w:r>
              <w:sym w:font="Wingdings 2" w:char="F0A3"/>
            </w:r>
            <w:r>
              <w:t xml:space="preserve"> stebint nėščiąsias</w:t>
            </w:r>
          </w:p>
          <w:p w14:paraId="1FA154B9" w14:textId="77777777" w:rsidR="00734035" w:rsidRDefault="00734035" w:rsidP="00B61D84">
            <w:pPr>
              <w:widowControl w:val="0"/>
              <w:jc w:val="both"/>
            </w:pPr>
            <w:r>
              <w:sym w:font="Wingdings 2" w:char="F0A3"/>
            </w:r>
            <w:r>
              <w:t xml:space="preserve"> tiriant mirusįjį</w:t>
            </w:r>
          </w:p>
          <w:p w14:paraId="0B3C08BD" w14:textId="77777777" w:rsidR="00734035" w:rsidRDefault="00734035" w:rsidP="00B61D84">
            <w:pPr>
              <w:widowControl w:val="0"/>
              <w:jc w:val="both"/>
            </w:pPr>
            <w:r>
              <w:sym w:font="Wingdings 2" w:char="F0A3"/>
            </w:r>
            <w:r>
              <w:t xml:space="preserve"> kita (įrašyti) ______</w:t>
            </w:r>
          </w:p>
          <w:p w14:paraId="1927F1BC" w14:textId="77777777" w:rsidR="00734035" w:rsidRDefault="00734035" w:rsidP="00B61D84">
            <w:pPr>
              <w:widowControl w:val="0"/>
              <w:rPr>
                <w:i/>
                <w:iCs/>
              </w:rPr>
            </w:pPr>
            <w:r>
              <w:t>14. P</w:t>
            </w:r>
            <w:r>
              <w:rPr>
                <w:i/>
                <w:iCs/>
              </w:rPr>
              <w:t>atvirtinta laboratoriniais tyrimais:</w:t>
            </w:r>
          </w:p>
          <w:p w14:paraId="2C71802E" w14:textId="77777777" w:rsidR="00734035" w:rsidRDefault="00734035" w:rsidP="00B61D84">
            <w:pPr>
              <w:widowControl w:val="0"/>
            </w:pPr>
            <w:r>
              <w:sym w:font="Wingdings 2" w:char="F0A3"/>
            </w:r>
            <w:r>
              <w:rPr>
                <w:vanish/>
              </w:rPr>
              <w:t>[]</w:t>
            </w:r>
            <w:r>
              <w:t xml:space="preserve"> bakteriologiniu </w:t>
            </w:r>
            <w:r>
              <w:sym w:font="Wingdings 2" w:char="F0A3"/>
            </w:r>
            <w:r>
              <w:rPr>
                <w:vanish/>
              </w:rPr>
              <w:t>[]</w:t>
            </w:r>
            <w:r>
              <w:t xml:space="preserve"> serologiniu </w:t>
            </w:r>
            <w:r>
              <w:sym w:font="Wingdings 2" w:char="F0A3"/>
            </w:r>
            <w:r>
              <w:rPr>
                <w:vanish/>
              </w:rPr>
              <w:t>[]</w:t>
            </w:r>
            <w:r>
              <w:t xml:space="preserve"> antigeno nustatymo </w:t>
            </w:r>
            <w:r>
              <w:sym w:font="Wingdings 2" w:char="F0A3"/>
            </w:r>
            <w:r>
              <w:rPr>
                <w:vanish/>
              </w:rPr>
              <w:t>[]</w:t>
            </w:r>
            <w:r>
              <w:t xml:space="preserve"> </w:t>
            </w:r>
            <w:proofErr w:type="spellStart"/>
            <w:r>
              <w:t>virusologiniu</w:t>
            </w:r>
            <w:proofErr w:type="spellEnd"/>
            <w:r>
              <w:t xml:space="preserve"> </w:t>
            </w:r>
          </w:p>
          <w:p w14:paraId="194F381C" w14:textId="77777777" w:rsidR="00734035" w:rsidRDefault="00734035" w:rsidP="00B61D84">
            <w:pPr>
              <w:widowControl w:val="0"/>
            </w:pPr>
            <w:r>
              <w:sym w:font="Wingdings 2" w:char="F0A3"/>
            </w:r>
            <w:r>
              <w:rPr>
                <w:vanish/>
              </w:rPr>
              <w:t>[]</w:t>
            </w:r>
            <w:r>
              <w:t xml:space="preserve"> </w:t>
            </w:r>
            <w:proofErr w:type="spellStart"/>
            <w:r>
              <w:t>nukleino</w:t>
            </w:r>
            <w:proofErr w:type="spellEnd"/>
            <w:r>
              <w:t xml:space="preserve"> rūgščių nustatymo </w:t>
            </w:r>
            <w:r>
              <w:sym w:font="Wingdings 2" w:char="F0A3"/>
            </w:r>
            <w:r>
              <w:rPr>
                <w:vanish/>
              </w:rPr>
              <w:t>[]</w:t>
            </w:r>
            <w:r>
              <w:t xml:space="preserve"> mikroskopija </w:t>
            </w:r>
            <w:r>
              <w:sym w:font="Wingdings 2" w:char="F0A3"/>
            </w:r>
            <w:r>
              <w:rPr>
                <w:vanish/>
              </w:rPr>
              <w:t>[]</w:t>
            </w:r>
            <w:r>
              <w:t xml:space="preserve"> kitu (įrašyti) _______</w:t>
            </w:r>
          </w:p>
          <w:p w14:paraId="0F284405" w14:textId="77777777" w:rsidR="00734035" w:rsidRDefault="00734035" w:rsidP="00B61D84">
            <w:pPr>
              <w:widowControl w:val="0"/>
            </w:pPr>
            <w:r>
              <w:t>14.1. Metodas (įrašyti) _______</w:t>
            </w:r>
          </w:p>
          <w:p w14:paraId="16C62FFD" w14:textId="77777777" w:rsidR="00734035" w:rsidRDefault="00734035" w:rsidP="00B61D84">
            <w:pPr>
              <w:widowControl w:val="0"/>
            </w:pPr>
            <w:r>
              <w:t>14.2. Tyrimo rezultatai (įrašyti) _______</w:t>
            </w:r>
          </w:p>
          <w:p w14:paraId="4C2BAAEA" w14:textId="77777777" w:rsidR="00734035" w:rsidRDefault="00734035" w:rsidP="00B61D84">
            <w:pPr>
              <w:widowControl w:val="0"/>
              <w:tabs>
                <w:tab w:val="num" w:pos="0"/>
              </w:tabs>
            </w:pPr>
            <w:r>
              <w:t>14.3. Diagnozavus ŽIV infekciją:</w:t>
            </w:r>
          </w:p>
          <w:p w14:paraId="4248C114" w14:textId="77777777" w:rsidR="00734035" w:rsidRDefault="00734035" w:rsidP="00B61D84">
            <w:pPr>
              <w:widowControl w:val="0"/>
              <w:tabs>
                <w:tab w:val="num" w:pos="0"/>
              </w:tabs>
            </w:pPr>
            <w:r>
              <w:t>14.3.1. CD4 ląstelių skaičius diagnozės nustatymo metu (įrašyti) _______</w:t>
            </w:r>
          </w:p>
          <w:p w14:paraId="7C23EF95" w14:textId="77777777" w:rsidR="00734035" w:rsidRDefault="00734035" w:rsidP="00B61D84">
            <w:pPr>
              <w:widowControl w:val="0"/>
            </w:pPr>
            <w:r>
              <w:t>14.3.2. ŽIV/RNR kopijų skaičius diagnozės nustatymo metu (įrašyti) ______</w:t>
            </w:r>
          </w:p>
          <w:p w14:paraId="09AB26BC" w14:textId="77777777" w:rsidR="00734035" w:rsidRDefault="00734035" w:rsidP="00B61D84">
            <w:pPr>
              <w:widowControl w:val="0"/>
            </w:pPr>
            <w:r>
              <w:t xml:space="preserve">14.4. </w:t>
            </w:r>
            <w:r>
              <w:rPr>
                <w:szCs w:val="24"/>
              </w:rPr>
              <w:t xml:space="preserve">Paskutinio neigiamo laboratorinio ŽIV tyrimo data </w:t>
            </w:r>
            <w:r>
              <w:rPr>
                <w:szCs w:val="24"/>
              </w:rPr>
              <w:sym w:font="Wingdings 2" w:char="F0A3"/>
            </w:r>
            <w:r>
              <w:rPr>
                <w:szCs w:val="24"/>
              </w:rPr>
              <w:sym w:font="Wingdings 2" w:char="F0A3"/>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szCs w:val="24"/>
              </w:rPr>
              <w:t xml:space="preserve">, netirtas </w:t>
            </w:r>
            <w:r>
              <w:rPr>
                <w:szCs w:val="24"/>
              </w:rPr>
              <w:sym w:font="Wingdings 2" w:char="F0A3"/>
            </w:r>
            <w:r>
              <w:rPr>
                <w:szCs w:val="24"/>
              </w:rPr>
              <w:t xml:space="preserve">,  nežinoma </w:t>
            </w:r>
            <w:r>
              <w:rPr>
                <w:szCs w:val="24"/>
              </w:rPr>
              <w:sym w:font="Wingdings 2" w:char="F0A3"/>
            </w:r>
            <w:r>
              <w:t xml:space="preserve"> </w:t>
            </w:r>
          </w:p>
          <w:p w14:paraId="05F9BAAA" w14:textId="77777777" w:rsidR="00734035" w:rsidRDefault="00734035" w:rsidP="00B61D84">
            <w:pPr>
              <w:widowControl w:val="0"/>
              <w:rPr>
                <w:szCs w:val="24"/>
              </w:rPr>
            </w:pPr>
            <w:r>
              <w:t>14.5. _</w:t>
            </w:r>
            <w:r>
              <w:rPr>
                <w:szCs w:val="24"/>
              </w:rPr>
              <w:t xml:space="preserve"> Jei ŽIV diagnozė </w:t>
            </w:r>
            <w:proofErr w:type="spellStart"/>
            <w:r>
              <w:rPr>
                <w:szCs w:val="24"/>
              </w:rPr>
              <w:t>laboratoriškai</w:t>
            </w:r>
            <w:proofErr w:type="spellEnd"/>
            <w:r>
              <w:rPr>
                <w:szCs w:val="24"/>
              </w:rPr>
              <w:t xml:space="preserve"> buvo patvirtinta užsienio šalyje, nurodyti datą </w:t>
            </w:r>
            <w:r>
              <w:rPr>
                <w:szCs w:val="24"/>
              </w:rPr>
              <w:sym w:font="Wingdings 2" w:char="F0A3"/>
            </w:r>
            <w:r>
              <w:rPr>
                <w:szCs w:val="24"/>
              </w:rPr>
              <w:sym w:font="Wingdings 2" w:char="F0A3"/>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szCs w:val="24"/>
              </w:rPr>
              <w:t xml:space="preserve"> ir šalį (įrašyti) _______</w:t>
            </w:r>
          </w:p>
          <w:p w14:paraId="587AC05B" w14:textId="77777777" w:rsidR="00734035" w:rsidRDefault="00734035" w:rsidP="00B61D84">
            <w:pPr>
              <w:widowControl w:val="0"/>
            </w:pPr>
          </w:p>
        </w:tc>
      </w:tr>
    </w:tbl>
    <w:p w14:paraId="3D483358" w14:textId="77777777" w:rsidR="00734035" w:rsidRDefault="00734035" w:rsidP="00B61D84">
      <w:pPr>
        <w:widowControl w:val="0"/>
        <w:jc w:val="both"/>
        <w:rPr>
          <w:rFonts w:eastAsia="Calibri"/>
          <w:b/>
          <w:bCs/>
          <w:color w:val="000000"/>
          <w:kern w:val="36"/>
        </w:rPr>
      </w:pPr>
    </w:p>
    <w:p w14:paraId="15E68AD1" w14:textId="77777777" w:rsidR="00734035" w:rsidRDefault="00734035" w:rsidP="00B61D84">
      <w:pPr>
        <w:widowControl w:val="0"/>
        <w:ind w:firstLine="567"/>
        <w:jc w:val="both"/>
        <w:rPr>
          <w:rFonts w:eastAsia="Calibri"/>
          <w:b/>
          <w:bCs/>
          <w:color w:val="000000"/>
          <w:kern w:val="36"/>
        </w:rPr>
      </w:pPr>
      <w:r>
        <w:rPr>
          <w:rFonts w:eastAsia="Calibri"/>
          <w:b/>
          <w:bCs/>
          <w:color w:val="000000"/>
          <w:kern w:val="36"/>
        </w:rPr>
        <w:t>EPIDEMIOLOGINIAI DUOMENYS</w:t>
      </w:r>
    </w:p>
    <w:p w14:paraId="48683138" w14:textId="77777777" w:rsidR="00734035" w:rsidRDefault="00734035" w:rsidP="00B61D84">
      <w:pPr>
        <w:widowControl w:val="0"/>
        <w:jc w:val="both"/>
        <w:rPr>
          <w:rFonts w:eastAsia="Calibri"/>
          <w:b/>
          <w:bCs/>
          <w:color w:val="000000"/>
          <w:kern w:val="36"/>
        </w:rPr>
      </w:pPr>
    </w:p>
    <w:tbl>
      <w:tblPr>
        <w:tblW w:w="10632" w:type="dxa"/>
        <w:tblInd w:w="-1003" w:type="dxa"/>
        <w:tblCellMar>
          <w:left w:w="0" w:type="dxa"/>
          <w:right w:w="0" w:type="dxa"/>
        </w:tblCellMar>
        <w:tblLook w:val="0000" w:firstRow="0" w:lastRow="0" w:firstColumn="0" w:lastColumn="0" w:noHBand="0" w:noVBand="0"/>
      </w:tblPr>
      <w:tblGrid>
        <w:gridCol w:w="10632"/>
      </w:tblGrid>
      <w:tr w:rsidR="00734035" w14:paraId="2FEB9F28" w14:textId="77777777" w:rsidTr="0047237F">
        <w:tc>
          <w:tcPr>
            <w:tcW w:w="106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34FB25" w14:textId="77777777" w:rsidR="00734035" w:rsidRDefault="00734035" w:rsidP="00B61D84">
            <w:pPr>
              <w:widowControl w:val="0"/>
            </w:pPr>
            <w:r>
              <w:rPr>
                <w:spacing w:val="-4"/>
              </w:rPr>
              <w:t xml:space="preserve">15. </w:t>
            </w:r>
            <w:r>
              <w:rPr>
                <w:i/>
                <w:iCs/>
                <w:spacing w:val="-4"/>
              </w:rPr>
              <w:t>Užsikrėtimas</w:t>
            </w:r>
            <w:r>
              <w:rPr>
                <w:spacing w:val="-4"/>
              </w:rPr>
              <w:t xml:space="preserve">: </w:t>
            </w:r>
            <w:r>
              <w:sym w:font="Wingdings 2" w:char="F0A3"/>
            </w:r>
            <w:r>
              <w:rPr>
                <w:vanish/>
              </w:rPr>
              <w:t>[]</w:t>
            </w:r>
            <w:r>
              <w:rPr>
                <w:spacing w:val="-4"/>
              </w:rPr>
              <w:t xml:space="preserve"> įgimtas </w:t>
            </w:r>
            <w:r>
              <w:sym w:font="Wingdings 2" w:char="F0A3"/>
            </w:r>
            <w:r>
              <w:rPr>
                <w:vanish/>
              </w:rPr>
              <w:t>[]</w:t>
            </w:r>
            <w:r>
              <w:rPr>
                <w:spacing w:val="-4"/>
              </w:rPr>
              <w:t xml:space="preserve"> įgytas </w:t>
            </w:r>
            <w:r>
              <w:sym w:font="Wingdings 2" w:char="F0A3"/>
            </w:r>
            <w:r>
              <w:rPr>
                <w:vanish/>
              </w:rPr>
              <w:t>[]</w:t>
            </w:r>
            <w:r>
              <w:rPr>
                <w:spacing w:val="-4"/>
              </w:rPr>
              <w:t xml:space="preserve"> buitinis</w:t>
            </w:r>
          </w:p>
          <w:p w14:paraId="6B93B76B" w14:textId="77777777" w:rsidR="00734035" w:rsidRDefault="00734035" w:rsidP="00B61D84">
            <w:pPr>
              <w:widowControl w:val="0"/>
            </w:pPr>
            <w:r>
              <w:rPr>
                <w:spacing w:val="-8"/>
              </w:rPr>
              <w:t xml:space="preserve">16. </w:t>
            </w:r>
            <w:r>
              <w:rPr>
                <w:i/>
                <w:iCs/>
                <w:spacing w:val="-8"/>
              </w:rPr>
              <w:t>Galimas užsikrėtimo būdas:</w:t>
            </w:r>
            <w:r>
              <w:rPr>
                <w:spacing w:val="-4"/>
              </w:rPr>
              <w:t xml:space="preserve"> </w:t>
            </w:r>
            <w:r>
              <w:sym w:font="Wingdings 2" w:char="F0A3"/>
            </w:r>
            <w:r>
              <w:rPr>
                <w:vanish/>
              </w:rPr>
              <w:t>[]</w:t>
            </w:r>
            <w:r>
              <w:rPr>
                <w:spacing w:val="-4"/>
              </w:rPr>
              <w:t xml:space="preserve"> </w:t>
            </w:r>
            <w:proofErr w:type="spellStart"/>
            <w:r>
              <w:rPr>
                <w:spacing w:val="-4"/>
              </w:rPr>
              <w:t>heteroseksualinis</w:t>
            </w:r>
            <w:proofErr w:type="spellEnd"/>
            <w:r>
              <w:rPr>
                <w:spacing w:val="-4"/>
              </w:rPr>
              <w:t xml:space="preserve"> kontaktas </w:t>
            </w:r>
            <w:r>
              <w:sym w:font="Wingdings 2" w:char="F0A3"/>
            </w:r>
            <w:r>
              <w:rPr>
                <w:vanish/>
              </w:rPr>
              <w:t>[]</w:t>
            </w:r>
            <w:r>
              <w:rPr>
                <w:spacing w:val="-4"/>
              </w:rPr>
              <w:t xml:space="preserve"> medicininė injekcija, manipuliacija </w:t>
            </w:r>
            <w:r>
              <w:sym w:font="Wingdings 2" w:char="F0A3"/>
            </w:r>
            <w:r>
              <w:rPr>
                <w:vanish/>
              </w:rPr>
              <w:t>[]</w:t>
            </w:r>
            <w:r>
              <w:rPr>
                <w:spacing w:val="-4"/>
              </w:rPr>
              <w:t xml:space="preserve"> motina vaikui </w:t>
            </w:r>
            <w:r>
              <w:sym w:font="Wingdings 2" w:char="F0A3"/>
            </w:r>
            <w:r>
              <w:rPr>
                <w:vanish/>
              </w:rPr>
              <w:t>[]</w:t>
            </w:r>
            <w:r>
              <w:rPr>
                <w:spacing w:val="-4"/>
              </w:rPr>
              <w:t xml:space="preserve"> homoseksualinis kontaktas </w:t>
            </w:r>
            <w:r>
              <w:sym w:font="Wingdings 2" w:char="F0A3"/>
            </w:r>
            <w:r>
              <w:rPr>
                <w:vanish/>
              </w:rPr>
              <w:t>[]</w:t>
            </w:r>
            <w:r>
              <w:rPr>
                <w:spacing w:val="-4"/>
              </w:rPr>
              <w:t xml:space="preserve"> švirkščiamųjų narkotikų vartojimas </w:t>
            </w:r>
            <w:r>
              <w:sym w:font="Wingdings 2" w:char="F0A3"/>
            </w:r>
            <w:r>
              <w:rPr>
                <w:vanish/>
              </w:rPr>
              <w:t>[]</w:t>
            </w:r>
            <w:r>
              <w:rPr>
                <w:spacing w:val="-4"/>
              </w:rPr>
              <w:t xml:space="preserve"> kraujo perpylimas </w:t>
            </w:r>
            <w:r>
              <w:sym w:font="Wingdings 2" w:char="F0A3"/>
            </w:r>
            <w:r>
              <w:rPr>
                <w:vanish/>
              </w:rPr>
              <w:t>[]</w:t>
            </w:r>
            <w:r>
              <w:rPr>
                <w:spacing w:val="-4"/>
              </w:rPr>
              <w:t xml:space="preserve"> nežinoma </w:t>
            </w:r>
            <w:r>
              <w:sym w:font="Wingdings 2" w:char="F0A3"/>
            </w:r>
            <w:r>
              <w:rPr>
                <w:vanish/>
              </w:rPr>
              <w:t>[]</w:t>
            </w:r>
            <w:r>
              <w:rPr>
                <w:spacing w:val="-4"/>
              </w:rPr>
              <w:t xml:space="preserve"> kita </w:t>
            </w:r>
            <w:r>
              <w:t xml:space="preserve">(įrašyti) </w:t>
            </w:r>
            <w:r>
              <w:rPr>
                <w:spacing w:val="-4"/>
              </w:rPr>
              <w:t>_______</w:t>
            </w:r>
          </w:p>
          <w:p w14:paraId="1CF0832D" w14:textId="77777777" w:rsidR="00734035" w:rsidRDefault="00734035" w:rsidP="00B61D84">
            <w:pPr>
              <w:widowControl w:val="0"/>
            </w:pPr>
            <w:r>
              <w:rPr>
                <w:spacing w:val="-4"/>
              </w:rPr>
              <w:t xml:space="preserve">17. </w:t>
            </w:r>
            <w:r>
              <w:rPr>
                <w:i/>
                <w:iCs/>
                <w:spacing w:val="-4"/>
              </w:rPr>
              <w:t xml:space="preserve">Tariamas užsikrėtimo šaltinis: </w:t>
            </w:r>
            <w:r>
              <w:sym w:font="Wingdings 2" w:char="F0A3"/>
            </w:r>
            <w:r>
              <w:rPr>
                <w:vanish/>
              </w:rPr>
              <w:t>[]</w:t>
            </w:r>
            <w:r>
              <w:rPr>
                <w:spacing w:val="-4"/>
              </w:rPr>
              <w:t xml:space="preserve"> sutuoktinis (-ė), sugyventinis (-ė) </w:t>
            </w:r>
            <w:r>
              <w:sym w:font="Wingdings 2" w:char="F0A3"/>
            </w:r>
            <w:r>
              <w:rPr>
                <w:vanish/>
              </w:rPr>
              <w:t>[]</w:t>
            </w:r>
            <w:r>
              <w:rPr>
                <w:spacing w:val="-4"/>
              </w:rPr>
              <w:t xml:space="preserve"> tėvai </w:t>
            </w:r>
            <w:r>
              <w:sym w:font="Wingdings 2" w:char="F0A3"/>
            </w:r>
            <w:r>
              <w:rPr>
                <w:vanish/>
              </w:rPr>
              <w:t>[]</w:t>
            </w:r>
            <w:r>
              <w:rPr>
                <w:spacing w:val="-4"/>
              </w:rPr>
              <w:t xml:space="preserve"> nežinoma </w:t>
            </w:r>
            <w:r>
              <w:sym w:font="Wingdings 2" w:char="F0A3"/>
            </w:r>
            <w:r>
              <w:rPr>
                <w:vanish/>
              </w:rPr>
              <w:t>[]</w:t>
            </w:r>
            <w:r>
              <w:rPr>
                <w:spacing w:val="-4"/>
              </w:rPr>
              <w:t xml:space="preserve"> pažįstamas </w:t>
            </w:r>
            <w:r>
              <w:sym w:font="Wingdings 2" w:char="F0A3"/>
            </w:r>
            <w:r>
              <w:rPr>
                <w:vanish/>
              </w:rPr>
              <w:t>[]</w:t>
            </w:r>
            <w:r>
              <w:rPr>
                <w:spacing w:val="-4"/>
              </w:rPr>
              <w:t xml:space="preserve"> nuolatinis lytinis partneris </w:t>
            </w:r>
            <w:r>
              <w:sym w:font="Wingdings 2" w:char="F0A3"/>
            </w:r>
            <w:r>
              <w:rPr>
                <w:vanish/>
              </w:rPr>
              <w:t>[]</w:t>
            </w:r>
            <w:r>
              <w:rPr>
                <w:spacing w:val="-4"/>
              </w:rPr>
              <w:t xml:space="preserve">atsitiktinis asmuo </w:t>
            </w:r>
            <w:r>
              <w:sym w:font="Wingdings 2" w:char="F0A3"/>
            </w:r>
            <w:r>
              <w:rPr>
                <w:vanish/>
              </w:rPr>
              <w:t>[]</w:t>
            </w:r>
            <w:r>
              <w:rPr>
                <w:spacing w:val="-4"/>
              </w:rPr>
              <w:t xml:space="preserve"> </w:t>
            </w:r>
            <w:proofErr w:type="spellStart"/>
            <w:r>
              <w:t>asmuo</w:t>
            </w:r>
            <w:proofErr w:type="spellEnd"/>
            <w:r>
              <w:t xml:space="preserve">, teikiantis seksualines paslaugas už atlygį </w:t>
            </w:r>
            <w:r>
              <w:sym w:font="Wingdings 2" w:char="F0A3"/>
            </w:r>
            <w:r>
              <w:rPr>
                <w:vanish/>
              </w:rPr>
              <w:t>[]</w:t>
            </w:r>
            <w:r>
              <w:rPr>
                <w:spacing w:val="-4"/>
              </w:rPr>
              <w:t xml:space="preserve"> kita </w:t>
            </w:r>
            <w:r>
              <w:t xml:space="preserve">(įrašyti) </w:t>
            </w:r>
            <w:r>
              <w:rPr>
                <w:spacing w:val="-4"/>
              </w:rPr>
              <w:t xml:space="preserve">_________ </w:t>
            </w:r>
          </w:p>
          <w:p w14:paraId="51E52033" w14:textId="77777777" w:rsidR="00734035" w:rsidRDefault="00734035" w:rsidP="00B61D84">
            <w:pPr>
              <w:widowControl w:val="0"/>
            </w:pPr>
            <w:r>
              <w:rPr>
                <w:spacing w:val="-4"/>
              </w:rPr>
              <w:t xml:space="preserve">18. </w:t>
            </w:r>
            <w:r>
              <w:rPr>
                <w:i/>
                <w:iCs/>
                <w:spacing w:val="-4"/>
              </w:rPr>
              <w:t>Bent kartą per paskutiniuosius 6 mėn. turėjo lytinių santykių su asmeniu, teikiančiu seksualines paslaugas už atlygį:</w:t>
            </w:r>
            <w:r>
              <w:sym w:font="Wingdings 2" w:char="F0A3"/>
            </w:r>
            <w:r>
              <w:rPr>
                <w:vanish/>
              </w:rPr>
              <w:t>[]</w:t>
            </w:r>
            <w:r>
              <w:rPr>
                <w:spacing w:val="-4"/>
              </w:rPr>
              <w:t xml:space="preserve"> taip </w:t>
            </w:r>
            <w:r>
              <w:sym w:font="Wingdings 2" w:char="F0A3"/>
            </w:r>
            <w:r>
              <w:rPr>
                <w:vanish/>
              </w:rPr>
              <w:t>[]</w:t>
            </w:r>
            <w:r>
              <w:rPr>
                <w:spacing w:val="-4"/>
              </w:rPr>
              <w:t xml:space="preserve"> ne </w:t>
            </w:r>
            <w:r>
              <w:sym w:font="Wingdings 2" w:char="F0A3"/>
            </w:r>
            <w:r>
              <w:rPr>
                <w:vanish/>
              </w:rPr>
              <w:t>[]</w:t>
            </w:r>
            <w:r>
              <w:rPr>
                <w:spacing w:val="-4"/>
              </w:rPr>
              <w:t xml:space="preserve"> nežinoma</w:t>
            </w:r>
          </w:p>
          <w:p w14:paraId="5E112FF9" w14:textId="77777777" w:rsidR="00734035" w:rsidRDefault="00734035" w:rsidP="00B61D84">
            <w:pPr>
              <w:widowControl w:val="0"/>
            </w:pPr>
            <w:r>
              <w:rPr>
                <w:spacing w:val="-4"/>
              </w:rPr>
              <w:t xml:space="preserve">19. </w:t>
            </w:r>
            <w:r>
              <w:rPr>
                <w:i/>
                <w:iCs/>
                <w:spacing w:val="-4"/>
              </w:rPr>
              <w:t xml:space="preserve">Partnerių skaičius per paskutiniuosius 12 mėn.: </w:t>
            </w:r>
            <w:r>
              <w:sym w:font="Wingdings 2" w:char="F0A3"/>
            </w:r>
            <w:r>
              <w:rPr>
                <w:vanish/>
              </w:rPr>
              <w:t>[]</w:t>
            </w:r>
            <w:r>
              <w:rPr>
                <w:spacing w:val="-4"/>
              </w:rPr>
              <w:t xml:space="preserve"> 1   </w:t>
            </w:r>
            <w:r>
              <w:sym w:font="Wingdings 2" w:char="F0A3"/>
            </w:r>
            <w:r>
              <w:rPr>
                <w:vanish/>
              </w:rPr>
              <w:t>[]</w:t>
            </w:r>
            <w:r>
              <w:rPr>
                <w:spacing w:val="-4"/>
              </w:rPr>
              <w:t xml:space="preserve"> 2–3   </w:t>
            </w:r>
            <w:r>
              <w:sym w:font="Wingdings 2" w:char="F0A3"/>
            </w:r>
            <w:r>
              <w:rPr>
                <w:vanish/>
              </w:rPr>
              <w:t>[]</w:t>
            </w:r>
            <w:r>
              <w:rPr>
                <w:spacing w:val="-4"/>
              </w:rPr>
              <w:t xml:space="preserve"> ?</w:t>
            </w:r>
            <w:r>
              <w:rPr>
                <w:vanish/>
                <w:spacing w:val="-4"/>
              </w:rPr>
              <w:t>&gt;=</w:t>
            </w:r>
            <w:r>
              <w:rPr>
                <w:spacing w:val="-4"/>
              </w:rPr>
              <w:t xml:space="preserve"> 4   </w:t>
            </w:r>
            <w:r>
              <w:sym w:font="Wingdings 2" w:char="F0A3"/>
            </w:r>
            <w:r>
              <w:rPr>
                <w:vanish/>
              </w:rPr>
              <w:t>[]</w:t>
            </w:r>
            <w:r>
              <w:rPr>
                <w:spacing w:val="-4"/>
              </w:rPr>
              <w:t xml:space="preserve"> neturėjo</w:t>
            </w:r>
          </w:p>
          <w:p w14:paraId="546A4F6E" w14:textId="77777777" w:rsidR="00734035" w:rsidRDefault="00734035" w:rsidP="00B61D84">
            <w:pPr>
              <w:widowControl w:val="0"/>
            </w:pPr>
            <w:r>
              <w:rPr>
                <w:spacing w:val="-4"/>
              </w:rPr>
              <w:t xml:space="preserve">20. </w:t>
            </w:r>
            <w:r>
              <w:rPr>
                <w:i/>
                <w:iCs/>
                <w:spacing w:val="-4"/>
              </w:rPr>
              <w:t>Naudojasi prezervatyvais</w:t>
            </w:r>
            <w:r>
              <w:rPr>
                <w:spacing w:val="-4"/>
              </w:rPr>
              <w:t>:   </w:t>
            </w:r>
            <w:r>
              <w:sym w:font="Wingdings 2" w:char="F0A3"/>
            </w:r>
            <w:r>
              <w:rPr>
                <w:vanish/>
              </w:rPr>
              <w:t>[]</w:t>
            </w:r>
            <w:r>
              <w:rPr>
                <w:spacing w:val="-4"/>
              </w:rPr>
              <w:t xml:space="preserve"> nesinaudoja (0 proc.)   </w:t>
            </w:r>
            <w:r>
              <w:sym w:font="Wingdings 2" w:char="F0A3"/>
            </w:r>
            <w:r>
              <w:rPr>
                <w:vanish/>
              </w:rPr>
              <w:t>[]</w:t>
            </w:r>
            <w:r>
              <w:rPr>
                <w:spacing w:val="-4"/>
              </w:rPr>
              <w:t xml:space="preserve"> retai (1–25 proc.)</w:t>
            </w:r>
            <w:r>
              <w:t xml:space="preserve">   </w:t>
            </w:r>
          </w:p>
          <w:p w14:paraId="0D75FEFD" w14:textId="77777777" w:rsidR="00734035" w:rsidRDefault="00734035" w:rsidP="00B61D84">
            <w:pPr>
              <w:widowControl w:val="0"/>
            </w:pPr>
            <w:r>
              <w:sym w:font="Wingdings 2" w:char="F0A3"/>
            </w:r>
            <w:r>
              <w:rPr>
                <w:vanish/>
              </w:rPr>
              <w:t>[]</w:t>
            </w:r>
            <w:r>
              <w:t xml:space="preserve"> vidutiniškai (26–74 proc.)</w:t>
            </w:r>
            <w:r>
              <w:rPr>
                <w:spacing w:val="-4"/>
              </w:rPr>
              <w:t xml:space="preserve">   </w:t>
            </w:r>
            <w:r>
              <w:sym w:font="Wingdings 2" w:char="F0A3"/>
            </w:r>
            <w:r>
              <w:rPr>
                <w:vanish/>
              </w:rPr>
              <w:t>[]</w:t>
            </w:r>
            <w:r>
              <w:rPr>
                <w:spacing w:val="-4"/>
              </w:rPr>
              <w:t xml:space="preserve"> dažnai (75–99 proc.)   </w:t>
            </w:r>
            <w:r>
              <w:sym w:font="Wingdings 2" w:char="F0A3"/>
            </w:r>
            <w:r>
              <w:rPr>
                <w:vanish/>
              </w:rPr>
              <w:t>[]</w:t>
            </w:r>
            <w:r>
              <w:rPr>
                <w:spacing w:val="-4"/>
              </w:rPr>
              <w:t xml:space="preserve"> visada (100 proc.)</w:t>
            </w:r>
          </w:p>
          <w:p w14:paraId="02C3E317" w14:textId="77777777" w:rsidR="00734035" w:rsidRDefault="00734035" w:rsidP="00B61D84">
            <w:pPr>
              <w:widowControl w:val="0"/>
            </w:pPr>
            <w:r>
              <w:rPr>
                <w:spacing w:val="-4"/>
              </w:rPr>
              <w:t xml:space="preserve">21. </w:t>
            </w:r>
            <w:r>
              <w:sym w:font="Wingdings 2" w:char="F0A3"/>
            </w:r>
            <w:r>
              <w:rPr>
                <w:vanish/>
              </w:rPr>
              <w:t>[]</w:t>
            </w:r>
            <w:r>
              <w:rPr>
                <w:spacing w:val="-4"/>
              </w:rPr>
              <w:t xml:space="preserve"> Kontaktinių asmenų nustatymas pradėtas. Nurodyta ______ kontaktiniai (-</w:t>
            </w:r>
            <w:proofErr w:type="spellStart"/>
            <w:r>
              <w:rPr>
                <w:spacing w:val="-4"/>
              </w:rPr>
              <w:t>ių</w:t>
            </w:r>
            <w:proofErr w:type="spellEnd"/>
            <w:r>
              <w:rPr>
                <w:spacing w:val="-4"/>
              </w:rPr>
              <w:t>) asmenys (-ų)</w:t>
            </w:r>
          </w:p>
        </w:tc>
      </w:tr>
    </w:tbl>
    <w:p w14:paraId="7D45850A" w14:textId="77777777" w:rsidR="00734035" w:rsidRDefault="00734035" w:rsidP="00B61D84">
      <w:pPr>
        <w:widowControl w:val="0"/>
        <w:jc w:val="both"/>
        <w:rPr>
          <w:color w:val="000000"/>
        </w:rPr>
      </w:pPr>
    </w:p>
    <w:p w14:paraId="6F0DDAB9" w14:textId="77777777" w:rsidR="00734035" w:rsidRDefault="00734035" w:rsidP="00B61D84">
      <w:pPr>
        <w:widowControl w:val="0"/>
        <w:overflowPunct w:val="0"/>
        <w:ind w:firstLine="567"/>
        <w:jc w:val="both"/>
        <w:rPr>
          <w:rFonts w:eastAsia="Calibri"/>
          <w:b/>
          <w:bCs/>
          <w:color w:val="000000"/>
        </w:rPr>
      </w:pPr>
      <w:r>
        <w:rPr>
          <w:rFonts w:eastAsia="Calibri"/>
          <w:b/>
          <w:bCs/>
          <w:caps/>
          <w:color w:val="000000"/>
        </w:rPr>
        <w:t xml:space="preserve">administracinės teritorijos </w:t>
      </w:r>
      <w:r>
        <w:rPr>
          <w:rFonts w:eastAsia="Calibri"/>
          <w:b/>
          <w:bCs/>
          <w:color w:val="000000"/>
        </w:rPr>
        <w:t>KODAS</w:t>
      </w:r>
    </w:p>
    <w:p w14:paraId="018CE26C" w14:textId="77777777" w:rsidR="00734035" w:rsidRDefault="00734035" w:rsidP="00B61D84">
      <w:pPr>
        <w:widowControl w:val="0"/>
        <w:overflowPunct w:val="0"/>
        <w:jc w:val="both"/>
        <w:rPr>
          <w:rFonts w:eastAsia="Calibri"/>
          <w:b/>
          <w:bCs/>
          <w:color w:val="000000"/>
        </w:rPr>
      </w:pPr>
    </w:p>
    <w:tbl>
      <w:tblPr>
        <w:tblW w:w="10632" w:type="dxa"/>
        <w:tblInd w:w="-1003" w:type="dxa"/>
        <w:tblCellMar>
          <w:left w:w="0" w:type="dxa"/>
          <w:right w:w="0" w:type="dxa"/>
        </w:tblCellMar>
        <w:tblLook w:val="0000" w:firstRow="0" w:lastRow="0" w:firstColumn="0" w:lastColumn="0" w:noHBand="0" w:noVBand="0"/>
      </w:tblPr>
      <w:tblGrid>
        <w:gridCol w:w="2126"/>
        <w:gridCol w:w="2126"/>
        <w:gridCol w:w="2127"/>
        <w:gridCol w:w="2126"/>
        <w:gridCol w:w="2127"/>
      </w:tblGrid>
      <w:tr w:rsidR="00734035" w14:paraId="354215E7" w14:textId="77777777" w:rsidTr="006D7171">
        <w:trPr>
          <w:trHeight w:val="2104"/>
        </w:trPr>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D6FC6A" w14:textId="77777777" w:rsidR="00734035" w:rsidRDefault="00734035" w:rsidP="00B61D84">
            <w:pPr>
              <w:widowControl w:val="0"/>
              <w:ind w:left="57"/>
              <w:rPr>
                <w:color w:val="000000"/>
                <w:sz w:val="22"/>
                <w:szCs w:val="22"/>
              </w:rPr>
            </w:pPr>
            <w:r>
              <w:rPr>
                <w:b/>
                <w:bCs/>
                <w:color w:val="000000"/>
                <w:sz w:val="22"/>
                <w:szCs w:val="22"/>
              </w:rPr>
              <w:t xml:space="preserve">01.0 </w:t>
            </w:r>
            <w:r>
              <w:rPr>
                <w:b/>
                <w:bCs/>
                <w:color w:val="000000"/>
                <w:sz w:val="22"/>
                <w:szCs w:val="22"/>
                <w:u w:val="single"/>
              </w:rPr>
              <w:t>Vilniaus apskritis</w:t>
            </w:r>
          </w:p>
          <w:p w14:paraId="169E244F" w14:textId="77777777" w:rsidR="00734035" w:rsidRDefault="00734035" w:rsidP="00B61D84">
            <w:pPr>
              <w:widowControl w:val="0"/>
              <w:ind w:left="57"/>
              <w:rPr>
                <w:color w:val="000000"/>
                <w:sz w:val="22"/>
                <w:szCs w:val="22"/>
              </w:rPr>
            </w:pPr>
            <w:r>
              <w:rPr>
                <w:color w:val="000000"/>
                <w:sz w:val="22"/>
                <w:szCs w:val="22"/>
              </w:rPr>
              <w:t>01.1. Vilniaus m.</w:t>
            </w:r>
          </w:p>
          <w:p w14:paraId="4BE3B9B6" w14:textId="77777777" w:rsidR="00734035" w:rsidRDefault="00734035" w:rsidP="00B61D84">
            <w:pPr>
              <w:widowControl w:val="0"/>
              <w:ind w:left="57"/>
              <w:rPr>
                <w:color w:val="000000"/>
                <w:sz w:val="22"/>
                <w:szCs w:val="22"/>
              </w:rPr>
            </w:pPr>
            <w:r>
              <w:rPr>
                <w:color w:val="000000"/>
                <w:sz w:val="22"/>
                <w:szCs w:val="22"/>
              </w:rPr>
              <w:t>01.2. Šalčininkų r.</w:t>
            </w:r>
          </w:p>
          <w:p w14:paraId="7A58567D" w14:textId="77777777" w:rsidR="00734035" w:rsidRDefault="00734035" w:rsidP="00B61D84">
            <w:pPr>
              <w:widowControl w:val="0"/>
              <w:ind w:left="57"/>
              <w:rPr>
                <w:color w:val="000000"/>
                <w:sz w:val="22"/>
                <w:szCs w:val="22"/>
              </w:rPr>
            </w:pPr>
            <w:r>
              <w:rPr>
                <w:color w:val="000000"/>
                <w:sz w:val="22"/>
                <w:szCs w:val="22"/>
              </w:rPr>
              <w:t>01.3. Širvintų r.</w:t>
            </w:r>
          </w:p>
          <w:p w14:paraId="29FAF9FD" w14:textId="77777777" w:rsidR="00734035" w:rsidRDefault="00734035" w:rsidP="00B61D84">
            <w:pPr>
              <w:widowControl w:val="0"/>
              <w:ind w:left="57"/>
              <w:rPr>
                <w:color w:val="000000"/>
                <w:sz w:val="22"/>
                <w:szCs w:val="22"/>
              </w:rPr>
            </w:pPr>
            <w:r>
              <w:rPr>
                <w:color w:val="000000"/>
                <w:sz w:val="22"/>
                <w:szCs w:val="22"/>
              </w:rPr>
              <w:t>01.4. Švenčionių r.</w:t>
            </w:r>
          </w:p>
          <w:p w14:paraId="1C552D10" w14:textId="77777777" w:rsidR="00734035" w:rsidRDefault="00734035" w:rsidP="00B61D84">
            <w:pPr>
              <w:widowControl w:val="0"/>
              <w:ind w:left="57"/>
              <w:rPr>
                <w:color w:val="000000"/>
                <w:sz w:val="22"/>
                <w:szCs w:val="22"/>
              </w:rPr>
            </w:pPr>
            <w:r>
              <w:rPr>
                <w:color w:val="000000"/>
                <w:sz w:val="22"/>
                <w:szCs w:val="22"/>
              </w:rPr>
              <w:t>01.5. Trakų r.</w:t>
            </w:r>
          </w:p>
          <w:p w14:paraId="0AAE839A" w14:textId="77777777" w:rsidR="00734035" w:rsidRDefault="00734035" w:rsidP="00B61D84">
            <w:pPr>
              <w:widowControl w:val="0"/>
              <w:ind w:left="57"/>
              <w:rPr>
                <w:color w:val="000000"/>
                <w:sz w:val="22"/>
                <w:szCs w:val="22"/>
              </w:rPr>
            </w:pPr>
            <w:r>
              <w:rPr>
                <w:color w:val="000000"/>
                <w:sz w:val="22"/>
                <w:szCs w:val="22"/>
              </w:rPr>
              <w:t>01.6. Ukmergės r.</w:t>
            </w:r>
          </w:p>
          <w:p w14:paraId="63FB54AE" w14:textId="77777777" w:rsidR="00734035" w:rsidRDefault="00734035" w:rsidP="00B61D84">
            <w:pPr>
              <w:widowControl w:val="0"/>
              <w:ind w:left="57"/>
              <w:rPr>
                <w:color w:val="000000"/>
                <w:sz w:val="22"/>
                <w:szCs w:val="22"/>
              </w:rPr>
            </w:pPr>
            <w:r>
              <w:rPr>
                <w:color w:val="000000"/>
                <w:sz w:val="22"/>
                <w:szCs w:val="22"/>
              </w:rPr>
              <w:t>01.7. Vilniaus r.</w:t>
            </w:r>
          </w:p>
          <w:p w14:paraId="3BEC77B8" w14:textId="77777777" w:rsidR="00734035" w:rsidRDefault="00734035" w:rsidP="00B61D84">
            <w:pPr>
              <w:widowControl w:val="0"/>
              <w:ind w:left="57"/>
              <w:rPr>
                <w:color w:val="000000"/>
                <w:sz w:val="22"/>
                <w:szCs w:val="22"/>
              </w:rPr>
            </w:pPr>
            <w:r>
              <w:rPr>
                <w:sz w:val="22"/>
                <w:szCs w:val="22"/>
              </w:rPr>
              <w:t xml:space="preserve">01.8. </w:t>
            </w:r>
            <w:r>
              <w:rPr>
                <w:rFonts w:eastAsia="MS Mincho"/>
                <w:sz w:val="22"/>
                <w:szCs w:val="22"/>
              </w:rPr>
              <w:t>Elektrėnų sav.</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B9A5E2" w14:textId="77777777" w:rsidR="00734035" w:rsidRDefault="00734035" w:rsidP="00B61D84">
            <w:pPr>
              <w:widowControl w:val="0"/>
              <w:ind w:left="57"/>
              <w:rPr>
                <w:color w:val="000000"/>
                <w:sz w:val="22"/>
                <w:szCs w:val="22"/>
              </w:rPr>
            </w:pPr>
            <w:r>
              <w:rPr>
                <w:b/>
                <w:bCs/>
                <w:color w:val="000000"/>
                <w:sz w:val="22"/>
                <w:szCs w:val="22"/>
              </w:rPr>
              <w:t xml:space="preserve">02.0. </w:t>
            </w:r>
            <w:r>
              <w:rPr>
                <w:b/>
                <w:bCs/>
                <w:color w:val="000000"/>
                <w:sz w:val="22"/>
                <w:szCs w:val="22"/>
                <w:u w:val="single"/>
              </w:rPr>
              <w:t>Kauno apskritis</w:t>
            </w:r>
          </w:p>
          <w:p w14:paraId="621DB959" w14:textId="77777777" w:rsidR="00734035" w:rsidRDefault="00734035" w:rsidP="00B61D84">
            <w:pPr>
              <w:widowControl w:val="0"/>
              <w:ind w:left="57"/>
              <w:rPr>
                <w:color w:val="000000"/>
                <w:sz w:val="22"/>
                <w:szCs w:val="22"/>
              </w:rPr>
            </w:pPr>
            <w:r>
              <w:rPr>
                <w:color w:val="000000"/>
                <w:sz w:val="22"/>
                <w:szCs w:val="22"/>
              </w:rPr>
              <w:t>02.1. Kauno m.</w:t>
            </w:r>
          </w:p>
          <w:p w14:paraId="295C7B0D" w14:textId="77777777" w:rsidR="00734035" w:rsidRDefault="00734035" w:rsidP="00B61D84">
            <w:pPr>
              <w:widowControl w:val="0"/>
              <w:ind w:left="57"/>
              <w:rPr>
                <w:color w:val="000000"/>
                <w:sz w:val="22"/>
                <w:szCs w:val="22"/>
              </w:rPr>
            </w:pPr>
            <w:r>
              <w:rPr>
                <w:color w:val="000000"/>
                <w:sz w:val="22"/>
                <w:szCs w:val="22"/>
              </w:rPr>
              <w:t>02.2. Birštonas</w:t>
            </w:r>
          </w:p>
          <w:p w14:paraId="5BE974E4" w14:textId="77777777" w:rsidR="00734035" w:rsidRDefault="00734035" w:rsidP="00B61D84">
            <w:pPr>
              <w:widowControl w:val="0"/>
              <w:ind w:left="57"/>
              <w:rPr>
                <w:color w:val="000000"/>
                <w:sz w:val="22"/>
                <w:szCs w:val="22"/>
              </w:rPr>
            </w:pPr>
            <w:r>
              <w:rPr>
                <w:color w:val="000000"/>
                <w:sz w:val="22"/>
                <w:szCs w:val="22"/>
              </w:rPr>
              <w:t>02.3. Jonavos r.</w:t>
            </w:r>
          </w:p>
          <w:p w14:paraId="2636407F" w14:textId="77777777" w:rsidR="00734035" w:rsidRDefault="00734035" w:rsidP="00B61D84">
            <w:pPr>
              <w:widowControl w:val="0"/>
              <w:ind w:left="57"/>
              <w:rPr>
                <w:color w:val="000000"/>
                <w:sz w:val="22"/>
                <w:szCs w:val="22"/>
              </w:rPr>
            </w:pPr>
            <w:r>
              <w:rPr>
                <w:color w:val="000000"/>
                <w:sz w:val="22"/>
                <w:szCs w:val="22"/>
              </w:rPr>
              <w:t>02.4. Kaišiadorių r.</w:t>
            </w:r>
          </w:p>
          <w:p w14:paraId="0A5510AC" w14:textId="77777777" w:rsidR="00734035" w:rsidRDefault="00734035" w:rsidP="00B61D84">
            <w:pPr>
              <w:widowControl w:val="0"/>
              <w:ind w:left="57"/>
              <w:rPr>
                <w:color w:val="000000"/>
                <w:sz w:val="22"/>
                <w:szCs w:val="22"/>
              </w:rPr>
            </w:pPr>
            <w:r>
              <w:rPr>
                <w:color w:val="000000"/>
                <w:sz w:val="22"/>
                <w:szCs w:val="22"/>
              </w:rPr>
              <w:t>02.5. Kauno r.</w:t>
            </w:r>
          </w:p>
          <w:p w14:paraId="7C6D435D" w14:textId="77777777" w:rsidR="00734035" w:rsidRDefault="00734035" w:rsidP="00B61D84">
            <w:pPr>
              <w:widowControl w:val="0"/>
              <w:ind w:left="57"/>
              <w:rPr>
                <w:color w:val="000000"/>
                <w:sz w:val="22"/>
                <w:szCs w:val="22"/>
              </w:rPr>
            </w:pPr>
            <w:r>
              <w:rPr>
                <w:color w:val="000000"/>
                <w:sz w:val="22"/>
                <w:szCs w:val="22"/>
              </w:rPr>
              <w:t>02.6. Kėdainių r.</w:t>
            </w:r>
          </w:p>
          <w:p w14:paraId="06BE3F6C" w14:textId="77777777" w:rsidR="00734035" w:rsidRDefault="00734035" w:rsidP="00B61D84">
            <w:pPr>
              <w:widowControl w:val="0"/>
              <w:ind w:left="57"/>
              <w:rPr>
                <w:color w:val="000000"/>
                <w:sz w:val="22"/>
                <w:szCs w:val="22"/>
              </w:rPr>
            </w:pPr>
            <w:r>
              <w:rPr>
                <w:color w:val="000000"/>
                <w:sz w:val="22"/>
                <w:szCs w:val="22"/>
              </w:rPr>
              <w:t xml:space="preserve">02.7. Prienų r. </w:t>
            </w:r>
          </w:p>
          <w:p w14:paraId="4B93D6CB" w14:textId="77777777" w:rsidR="00734035" w:rsidRDefault="00734035" w:rsidP="00B61D84">
            <w:pPr>
              <w:widowControl w:val="0"/>
              <w:ind w:left="57"/>
              <w:rPr>
                <w:color w:val="000000"/>
                <w:sz w:val="22"/>
                <w:szCs w:val="22"/>
              </w:rPr>
            </w:pPr>
            <w:r>
              <w:rPr>
                <w:color w:val="000000"/>
                <w:sz w:val="22"/>
                <w:szCs w:val="22"/>
              </w:rPr>
              <w:t>02.8. Raseinių 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A40B4F" w14:textId="77777777" w:rsidR="00734035" w:rsidRDefault="00734035" w:rsidP="00B61D84">
            <w:pPr>
              <w:widowControl w:val="0"/>
              <w:ind w:left="57"/>
              <w:rPr>
                <w:color w:val="000000"/>
                <w:sz w:val="22"/>
                <w:szCs w:val="22"/>
              </w:rPr>
            </w:pPr>
            <w:r>
              <w:rPr>
                <w:b/>
                <w:bCs/>
                <w:color w:val="000000"/>
                <w:spacing w:val="-8"/>
                <w:sz w:val="22"/>
                <w:szCs w:val="22"/>
              </w:rPr>
              <w:t xml:space="preserve">03.0. </w:t>
            </w:r>
            <w:r>
              <w:rPr>
                <w:b/>
                <w:bCs/>
                <w:color w:val="000000"/>
                <w:spacing w:val="-8"/>
                <w:sz w:val="22"/>
                <w:szCs w:val="22"/>
                <w:u w:val="single"/>
              </w:rPr>
              <w:t>Klaipėdos apskritis</w:t>
            </w:r>
          </w:p>
          <w:p w14:paraId="0D5275D9" w14:textId="77777777" w:rsidR="00734035" w:rsidRDefault="00734035" w:rsidP="00B61D84">
            <w:pPr>
              <w:widowControl w:val="0"/>
              <w:ind w:left="57"/>
              <w:rPr>
                <w:color w:val="000000"/>
                <w:sz w:val="22"/>
                <w:szCs w:val="22"/>
              </w:rPr>
            </w:pPr>
            <w:r>
              <w:rPr>
                <w:color w:val="000000"/>
                <w:spacing w:val="-4"/>
                <w:sz w:val="22"/>
                <w:szCs w:val="22"/>
              </w:rPr>
              <w:t>03.1. Klaipėdos m.</w:t>
            </w:r>
          </w:p>
          <w:p w14:paraId="2F7FB663" w14:textId="77777777" w:rsidR="00734035" w:rsidRDefault="00734035" w:rsidP="00B61D84">
            <w:pPr>
              <w:widowControl w:val="0"/>
              <w:ind w:left="57"/>
              <w:rPr>
                <w:color w:val="000000"/>
                <w:sz w:val="22"/>
                <w:szCs w:val="22"/>
              </w:rPr>
            </w:pPr>
            <w:r>
              <w:rPr>
                <w:color w:val="000000"/>
                <w:spacing w:val="-4"/>
                <w:sz w:val="22"/>
                <w:szCs w:val="22"/>
              </w:rPr>
              <w:t>03.2. Palanga</w:t>
            </w:r>
          </w:p>
          <w:p w14:paraId="5184CDEA" w14:textId="77777777" w:rsidR="00734035" w:rsidRDefault="00734035" w:rsidP="00B61D84">
            <w:pPr>
              <w:widowControl w:val="0"/>
              <w:ind w:left="57"/>
              <w:rPr>
                <w:color w:val="000000"/>
                <w:sz w:val="22"/>
                <w:szCs w:val="22"/>
              </w:rPr>
            </w:pPr>
            <w:r>
              <w:rPr>
                <w:color w:val="000000"/>
                <w:spacing w:val="-4"/>
                <w:sz w:val="22"/>
                <w:szCs w:val="22"/>
              </w:rPr>
              <w:t>03.3. Neringa</w:t>
            </w:r>
          </w:p>
          <w:p w14:paraId="6EDC7950" w14:textId="77777777" w:rsidR="00734035" w:rsidRDefault="00734035" w:rsidP="00B61D84">
            <w:pPr>
              <w:widowControl w:val="0"/>
              <w:ind w:left="57"/>
              <w:rPr>
                <w:color w:val="000000"/>
                <w:sz w:val="22"/>
                <w:szCs w:val="22"/>
              </w:rPr>
            </w:pPr>
            <w:r>
              <w:rPr>
                <w:color w:val="000000"/>
                <w:spacing w:val="-4"/>
                <w:sz w:val="22"/>
                <w:szCs w:val="22"/>
              </w:rPr>
              <w:t>03.4. Klaipėdos r.</w:t>
            </w:r>
          </w:p>
          <w:p w14:paraId="1B26D86B" w14:textId="77777777" w:rsidR="00734035" w:rsidRDefault="00734035" w:rsidP="00B61D84">
            <w:pPr>
              <w:widowControl w:val="0"/>
              <w:ind w:left="57"/>
              <w:rPr>
                <w:color w:val="000000"/>
                <w:sz w:val="22"/>
                <w:szCs w:val="22"/>
              </w:rPr>
            </w:pPr>
            <w:r>
              <w:rPr>
                <w:color w:val="000000"/>
                <w:spacing w:val="-4"/>
                <w:sz w:val="22"/>
                <w:szCs w:val="22"/>
              </w:rPr>
              <w:t>03.5. Kretingos r.</w:t>
            </w:r>
          </w:p>
          <w:p w14:paraId="3C493925" w14:textId="77777777" w:rsidR="00734035" w:rsidRDefault="00734035" w:rsidP="00B61D84">
            <w:pPr>
              <w:widowControl w:val="0"/>
              <w:ind w:left="57"/>
              <w:rPr>
                <w:color w:val="000000"/>
                <w:sz w:val="22"/>
                <w:szCs w:val="22"/>
              </w:rPr>
            </w:pPr>
            <w:r>
              <w:rPr>
                <w:color w:val="000000"/>
                <w:spacing w:val="-4"/>
                <w:sz w:val="22"/>
                <w:szCs w:val="22"/>
              </w:rPr>
              <w:t>03.6. Skuodo r.</w:t>
            </w:r>
          </w:p>
          <w:p w14:paraId="602203BA" w14:textId="77777777" w:rsidR="00734035" w:rsidRDefault="00734035" w:rsidP="00B61D84">
            <w:pPr>
              <w:widowControl w:val="0"/>
              <w:ind w:left="57"/>
              <w:rPr>
                <w:color w:val="000000"/>
                <w:sz w:val="22"/>
                <w:szCs w:val="22"/>
              </w:rPr>
            </w:pPr>
            <w:r>
              <w:rPr>
                <w:color w:val="000000"/>
                <w:spacing w:val="-4"/>
                <w:sz w:val="22"/>
                <w:szCs w:val="22"/>
              </w:rPr>
              <w:t>03.7. Šilutės 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F5D4C2" w14:textId="77777777" w:rsidR="00734035" w:rsidRDefault="00734035" w:rsidP="00B61D84">
            <w:pPr>
              <w:widowControl w:val="0"/>
              <w:ind w:left="57"/>
              <w:rPr>
                <w:color w:val="000000"/>
                <w:sz w:val="22"/>
                <w:szCs w:val="22"/>
              </w:rPr>
            </w:pPr>
            <w:r>
              <w:rPr>
                <w:b/>
                <w:bCs/>
                <w:color w:val="000000"/>
                <w:sz w:val="22"/>
                <w:szCs w:val="22"/>
              </w:rPr>
              <w:t xml:space="preserve">04.0. </w:t>
            </w:r>
            <w:r>
              <w:rPr>
                <w:b/>
                <w:bCs/>
                <w:color w:val="000000"/>
                <w:sz w:val="22"/>
                <w:szCs w:val="22"/>
                <w:u w:val="single"/>
              </w:rPr>
              <w:t>Šiaulių apskritis</w:t>
            </w:r>
          </w:p>
          <w:p w14:paraId="58EFD650" w14:textId="77777777" w:rsidR="00734035" w:rsidRDefault="00734035" w:rsidP="00B61D84">
            <w:pPr>
              <w:widowControl w:val="0"/>
              <w:ind w:left="57"/>
              <w:rPr>
                <w:color w:val="000000"/>
                <w:sz w:val="22"/>
                <w:szCs w:val="22"/>
              </w:rPr>
            </w:pPr>
            <w:r>
              <w:rPr>
                <w:color w:val="000000"/>
                <w:sz w:val="22"/>
                <w:szCs w:val="22"/>
              </w:rPr>
              <w:t>04.1. Šiaulių m.</w:t>
            </w:r>
          </w:p>
          <w:p w14:paraId="03FDB1FA" w14:textId="77777777" w:rsidR="00734035" w:rsidRDefault="00734035" w:rsidP="00B61D84">
            <w:pPr>
              <w:widowControl w:val="0"/>
              <w:ind w:left="57"/>
              <w:rPr>
                <w:color w:val="000000"/>
                <w:sz w:val="22"/>
                <w:szCs w:val="22"/>
              </w:rPr>
            </w:pPr>
            <w:r>
              <w:rPr>
                <w:color w:val="000000"/>
                <w:sz w:val="22"/>
                <w:szCs w:val="22"/>
              </w:rPr>
              <w:t>04.2. Akmenės r.</w:t>
            </w:r>
          </w:p>
          <w:p w14:paraId="36A1816A" w14:textId="77777777" w:rsidR="00734035" w:rsidRDefault="00734035" w:rsidP="00B61D84">
            <w:pPr>
              <w:widowControl w:val="0"/>
              <w:ind w:left="57"/>
              <w:rPr>
                <w:color w:val="000000"/>
                <w:sz w:val="22"/>
                <w:szCs w:val="22"/>
              </w:rPr>
            </w:pPr>
            <w:r>
              <w:rPr>
                <w:color w:val="000000"/>
                <w:sz w:val="22"/>
                <w:szCs w:val="22"/>
              </w:rPr>
              <w:t>04.3. Joniškio r.</w:t>
            </w:r>
          </w:p>
          <w:p w14:paraId="6CEE7ED2" w14:textId="77777777" w:rsidR="00734035" w:rsidRDefault="00734035" w:rsidP="00B61D84">
            <w:pPr>
              <w:widowControl w:val="0"/>
              <w:ind w:left="57"/>
              <w:rPr>
                <w:color w:val="000000"/>
                <w:sz w:val="22"/>
                <w:szCs w:val="22"/>
              </w:rPr>
            </w:pPr>
            <w:r>
              <w:rPr>
                <w:color w:val="000000"/>
                <w:sz w:val="22"/>
                <w:szCs w:val="22"/>
              </w:rPr>
              <w:t>04.4. Kelmės r.</w:t>
            </w:r>
          </w:p>
          <w:p w14:paraId="14842ACA" w14:textId="77777777" w:rsidR="00734035" w:rsidRDefault="00734035" w:rsidP="00B61D84">
            <w:pPr>
              <w:widowControl w:val="0"/>
              <w:ind w:left="57"/>
              <w:rPr>
                <w:color w:val="000000"/>
                <w:sz w:val="22"/>
                <w:szCs w:val="22"/>
              </w:rPr>
            </w:pPr>
            <w:r>
              <w:rPr>
                <w:color w:val="000000"/>
                <w:sz w:val="22"/>
                <w:szCs w:val="22"/>
              </w:rPr>
              <w:t>04.5. Pakruojo r.</w:t>
            </w:r>
          </w:p>
          <w:p w14:paraId="2D6A3B76" w14:textId="77777777" w:rsidR="00734035" w:rsidRDefault="00734035" w:rsidP="00B61D84">
            <w:pPr>
              <w:widowControl w:val="0"/>
              <w:ind w:left="57"/>
              <w:rPr>
                <w:color w:val="000000"/>
                <w:sz w:val="22"/>
                <w:szCs w:val="22"/>
              </w:rPr>
            </w:pPr>
            <w:r>
              <w:rPr>
                <w:color w:val="000000"/>
                <w:sz w:val="22"/>
                <w:szCs w:val="22"/>
              </w:rPr>
              <w:t>04.6. Radviliškio r.</w:t>
            </w:r>
          </w:p>
          <w:p w14:paraId="5F77DA8F" w14:textId="77777777" w:rsidR="00734035" w:rsidRDefault="00734035" w:rsidP="00B61D84">
            <w:pPr>
              <w:widowControl w:val="0"/>
              <w:ind w:left="57"/>
              <w:rPr>
                <w:color w:val="000000"/>
                <w:sz w:val="22"/>
                <w:szCs w:val="22"/>
              </w:rPr>
            </w:pPr>
            <w:r>
              <w:rPr>
                <w:color w:val="000000"/>
                <w:sz w:val="22"/>
                <w:szCs w:val="22"/>
              </w:rPr>
              <w:t>04.7. Šiaulių 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087EBD" w14:textId="77777777" w:rsidR="00734035" w:rsidRDefault="00734035" w:rsidP="00B61D84">
            <w:pPr>
              <w:widowControl w:val="0"/>
              <w:ind w:left="57"/>
              <w:rPr>
                <w:color w:val="000000"/>
                <w:sz w:val="22"/>
                <w:szCs w:val="22"/>
              </w:rPr>
            </w:pPr>
            <w:r>
              <w:rPr>
                <w:b/>
                <w:bCs/>
                <w:color w:val="000000"/>
                <w:sz w:val="22"/>
                <w:szCs w:val="22"/>
              </w:rPr>
              <w:t xml:space="preserve">05.0. </w:t>
            </w:r>
            <w:r>
              <w:rPr>
                <w:b/>
                <w:bCs/>
                <w:color w:val="000000"/>
                <w:sz w:val="22"/>
                <w:szCs w:val="22"/>
                <w:u w:val="single"/>
              </w:rPr>
              <w:t>Panevėžio apskritis</w:t>
            </w:r>
          </w:p>
          <w:p w14:paraId="24F2C385" w14:textId="77777777" w:rsidR="00734035" w:rsidRDefault="00734035" w:rsidP="00B61D84">
            <w:pPr>
              <w:widowControl w:val="0"/>
              <w:ind w:left="57"/>
              <w:rPr>
                <w:color w:val="000000"/>
                <w:sz w:val="22"/>
                <w:szCs w:val="22"/>
              </w:rPr>
            </w:pPr>
            <w:r>
              <w:rPr>
                <w:color w:val="000000"/>
                <w:sz w:val="22"/>
                <w:szCs w:val="22"/>
              </w:rPr>
              <w:t>05.1. Panevėžio m.</w:t>
            </w:r>
          </w:p>
          <w:p w14:paraId="10439B43" w14:textId="77777777" w:rsidR="00734035" w:rsidRDefault="00734035" w:rsidP="00B61D84">
            <w:pPr>
              <w:widowControl w:val="0"/>
              <w:ind w:left="57"/>
              <w:rPr>
                <w:color w:val="000000"/>
                <w:sz w:val="22"/>
                <w:szCs w:val="22"/>
              </w:rPr>
            </w:pPr>
            <w:r>
              <w:rPr>
                <w:color w:val="000000"/>
                <w:sz w:val="22"/>
                <w:szCs w:val="22"/>
              </w:rPr>
              <w:t>05.2. Biržų r.</w:t>
            </w:r>
          </w:p>
          <w:p w14:paraId="0CA819EE" w14:textId="77777777" w:rsidR="00734035" w:rsidRDefault="00734035" w:rsidP="00B61D84">
            <w:pPr>
              <w:widowControl w:val="0"/>
              <w:ind w:left="57"/>
              <w:rPr>
                <w:color w:val="000000"/>
                <w:sz w:val="22"/>
                <w:szCs w:val="22"/>
              </w:rPr>
            </w:pPr>
            <w:r>
              <w:rPr>
                <w:color w:val="000000"/>
                <w:sz w:val="22"/>
                <w:szCs w:val="22"/>
              </w:rPr>
              <w:t>05.3. Kupiškio r.</w:t>
            </w:r>
          </w:p>
          <w:p w14:paraId="27F788F8" w14:textId="77777777" w:rsidR="00734035" w:rsidRDefault="00734035" w:rsidP="00B61D84">
            <w:pPr>
              <w:widowControl w:val="0"/>
              <w:ind w:left="57"/>
              <w:rPr>
                <w:color w:val="000000"/>
                <w:sz w:val="22"/>
                <w:szCs w:val="22"/>
              </w:rPr>
            </w:pPr>
            <w:r>
              <w:rPr>
                <w:color w:val="000000"/>
                <w:sz w:val="22"/>
                <w:szCs w:val="22"/>
              </w:rPr>
              <w:t>05.4. Panevėžio r.</w:t>
            </w:r>
          </w:p>
          <w:p w14:paraId="5E4E4CD6" w14:textId="77777777" w:rsidR="00734035" w:rsidRDefault="00734035" w:rsidP="00B61D84">
            <w:pPr>
              <w:widowControl w:val="0"/>
              <w:ind w:left="57"/>
              <w:rPr>
                <w:color w:val="000000"/>
                <w:sz w:val="22"/>
                <w:szCs w:val="22"/>
              </w:rPr>
            </w:pPr>
            <w:r>
              <w:rPr>
                <w:color w:val="000000"/>
                <w:sz w:val="22"/>
                <w:szCs w:val="22"/>
              </w:rPr>
              <w:t>05.5. Pasvalio r.</w:t>
            </w:r>
          </w:p>
          <w:p w14:paraId="7CE6972A" w14:textId="77777777" w:rsidR="00734035" w:rsidRDefault="00734035" w:rsidP="00B61D84">
            <w:pPr>
              <w:widowControl w:val="0"/>
              <w:ind w:left="57"/>
              <w:rPr>
                <w:color w:val="000000"/>
                <w:sz w:val="22"/>
                <w:szCs w:val="22"/>
              </w:rPr>
            </w:pPr>
            <w:r>
              <w:rPr>
                <w:color w:val="000000"/>
                <w:sz w:val="22"/>
                <w:szCs w:val="22"/>
              </w:rPr>
              <w:t>05.6. Rokiškio r.</w:t>
            </w:r>
          </w:p>
        </w:tc>
      </w:tr>
      <w:tr w:rsidR="00734035" w14:paraId="7782D25F" w14:textId="77777777" w:rsidTr="006D7171">
        <w:trPr>
          <w:trHeight w:val="1483"/>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4F0B45" w14:textId="77777777" w:rsidR="00734035" w:rsidRDefault="00734035" w:rsidP="00B61D84">
            <w:pPr>
              <w:widowControl w:val="0"/>
              <w:ind w:left="57"/>
              <w:rPr>
                <w:color w:val="000000"/>
                <w:sz w:val="22"/>
                <w:szCs w:val="22"/>
              </w:rPr>
            </w:pPr>
            <w:r>
              <w:rPr>
                <w:b/>
                <w:bCs/>
                <w:color w:val="000000"/>
                <w:spacing w:val="-4"/>
                <w:sz w:val="22"/>
                <w:szCs w:val="22"/>
              </w:rPr>
              <w:t xml:space="preserve">06.0. </w:t>
            </w:r>
            <w:r>
              <w:rPr>
                <w:b/>
                <w:bCs/>
                <w:color w:val="000000"/>
                <w:spacing w:val="-4"/>
                <w:sz w:val="22"/>
                <w:szCs w:val="22"/>
                <w:u w:val="single"/>
              </w:rPr>
              <w:t>Alytaus apskritis</w:t>
            </w:r>
          </w:p>
          <w:p w14:paraId="4A70336D" w14:textId="77777777" w:rsidR="00734035" w:rsidRDefault="00734035" w:rsidP="00B61D84">
            <w:pPr>
              <w:widowControl w:val="0"/>
              <w:ind w:left="57"/>
              <w:rPr>
                <w:color w:val="000000"/>
                <w:sz w:val="22"/>
                <w:szCs w:val="22"/>
              </w:rPr>
            </w:pPr>
            <w:r>
              <w:rPr>
                <w:color w:val="000000"/>
                <w:sz w:val="22"/>
                <w:szCs w:val="22"/>
              </w:rPr>
              <w:t>06.1. Druskininkai</w:t>
            </w:r>
          </w:p>
          <w:p w14:paraId="4D71C2E0" w14:textId="77777777" w:rsidR="00734035" w:rsidRDefault="00734035" w:rsidP="00B61D84">
            <w:pPr>
              <w:widowControl w:val="0"/>
              <w:ind w:left="57"/>
              <w:rPr>
                <w:color w:val="000000"/>
                <w:sz w:val="22"/>
                <w:szCs w:val="22"/>
              </w:rPr>
            </w:pPr>
            <w:r>
              <w:rPr>
                <w:color w:val="000000"/>
                <w:sz w:val="22"/>
                <w:szCs w:val="22"/>
              </w:rPr>
              <w:t>06.2. Alytaus r.</w:t>
            </w:r>
          </w:p>
          <w:p w14:paraId="204DE2E5" w14:textId="77777777" w:rsidR="00734035" w:rsidRDefault="00734035" w:rsidP="00B61D84">
            <w:pPr>
              <w:widowControl w:val="0"/>
              <w:ind w:left="57"/>
              <w:rPr>
                <w:color w:val="000000"/>
                <w:sz w:val="22"/>
                <w:szCs w:val="22"/>
              </w:rPr>
            </w:pPr>
            <w:r>
              <w:rPr>
                <w:color w:val="000000"/>
                <w:sz w:val="22"/>
                <w:szCs w:val="22"/>
              </w:rPr>
              <w:t>06.3. Lazdijų r.</w:t>
            </w:r>
          </w:p>
          <w:p w14:paraId="670624A9" w14:textId="77777777" w:rsidR="00734035" w:rsidRDefault="00734035" w:rsidP="00B61D84">
            <w:pPr>
              <w:widowControl w:val="0"/>
              <w:ind w:left="57"/>
              <w:rPr>
                <w:color w:val="000000"/>
                <w:sz w:val="22"/>
                <w:szCs w:val="22"/>
              </w:rPr>
            </w:pPr>
            <w:r>
              <w:rPr>
                <w:color w:val="000000"/>
                <w:sz w:val="22"/>
                <w:szCs w:val="22"/>
              </w:rPr>
              <w:t>06.4. Varėnos r.</w:t>
            </w:r>
          </w:p>
          <w:p w14:paraId="71B94D72" w14:textId="77777777" w:rsidR="00734035" w:rsidRDefault="00734035" w:rsidP="00B61D84">
            <w:pPr>
              <w:widowControl w:val="0"/>
              <w:ind w:left="57"/>
              <w:rPr>
                <w:color w:val="000000"/>
                <w:sz w:val="22"/>
                <w:szCs w:val="22"/>
              </w:rPr>
            </w:pPr>
            <w:r>
              <w:rPr>
                <w:rFonts w:eastAsia="MS Mincho"/>
                <w:sz w:val="22"/>
                <w:szCs w:val="22"/>
              </w:rPr>
              <w:t>06.5.</w:t>
            </w:r>
            <w:r>
              <w:rPr>
                <w:sz w:val="22"/>
                <w:szCs w:val="22"/>
              </w:rPr>
              <w:t xml:space="preserve"> </w:t>
            </w:r>
            <w:r>
              <w:rPr>
                <w:rFonts w:eastAsia="MS Mincho"/>
                <w:sz w:val="22"/>
                <w:szCs w:val="22"/>
              </w:rPr>
              <w:t>Alytaus m.</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6CDCF763" w14:textId="77777777" w:rsidR="00734035" w:rsidRDefault="00734035" w:rsidP="00B61D84">
            <w:pPr>
              <w:widowControl w:val="0"/>
              <w:ind w:left="57"/>
              <w:rPr>
                <w:color w:val="000000"/>
                <w:sz w:val="22"/>
                <w:szCs w:val="22"/>
              </w:rPr>
            </w:pPr>
            <w:r>
              <w:rPr>
                <w:b/>
                <w:bCs/>
                <w:color w:val="000000"/>
                <w:spacing w:val="-4"/>
                <w:sz w:val="22"/>
                <w:szCs w:val="22"/>
              </w:rPr>
              <w:t xml:space="preserve">07.0. </w:t>
            </w:r>
            <w:r>
              <w:rPr>
                <w:b/>
                <w:bCs/>
                <w:color w:val="000000"/>
                <w:spacing w:val="-4"/>
                <w:sz w:val="22"/>
                <w:szCs w:val="22"/>
                <w:u w:val="single"/>
              </w:rPr>
              <w:t>Marijampolės apskritis</w:t>
            </w:r>
          </w:p>
          <w:p w14:paraId="740B7D3C" w14:textId="77777777" w:rsidR="00734035" w:rsidRDefault="00734035" w:rsidP="00B61D84">
            <w:pPr>
              <w:widowControl w:val="0"/>
              <w:ind w:left="57"/>
              <w:rPr>
                <w:color w:val="000000"/>
                <w:sz w:val="22"/>
                <w:szCs w:val="22"/>
              </w:rPr>
            </w:pPr>
            <w:r>
              <w:rPr>
                <w:color w:val="000000"/>
                <w:spacing w:val="-4"/>
                <w:sz w:val="22"/>
                <w:szCs w:val="22"/>
              </w:rPr>
              <w:t>07.1. Marijampolės r.</w:t>
            </w:r>
          </w:p>
          <w:p w14:paraId="77D052C4" w14:textId="77777777" w:rsidR="00734035" w:rsidRDefault="00734035" w:rsidP="00B61D84">
            <w:pPr>
              <w:widowControl w:val="0"/>
              <w:ind w:left="57"/>
              <w:rPr>
                <w:color w:val="000000"/>
                <w:sz w:val="22"/>
                <w:szCs w:val="22"/>
              </w:rPr>
            </w:pPr>
            <w:r>
              <w:rPr>
                <w:color w:val="000000"/>
                <w:spacing w:val="-4"/>
                <w:sz w:val="22"/>
                <w:szCs w:val="22"/>
              </w:rPr>
              <w:t>07.2. Šakių r.</w:t>
            </w:r>
          </w:p>
          <w:p w14:paraId="0E041FAB" w14:textId="77777777" w:rsidR="00734035" w:rsidRDefault="00734035" w:rsidP="00B61D84">
            <w:pPr>
              <w:widowControl w:val="0"/>
              <w:ind w:left="57"/>
              <w:rPr>
                <w:color w:val="000000"/>
                <w:sz w:val="22"/>
                <w:szCs w:val="22"/>
              </w:rPr>
            </w:pPr>
            <w:r>
              <w:rPr>
                <w:color w:val="000000"/>
                <w:sz w:val="22"/>
                <w:szCs w:val="22"/>
              </w:rPr>
              <w:t xml:space="preserve">07.3. </w:t>
            </w:r>
            <w:r>
              <w:rPr>
                <w:color w:val="000000"/>
                <w:spacing w:val="-4"/>
                <w:sz w:val="22"/>
                <w:szCs w:val="22"/>
              </w:rPr>
              <w:t>Vilkaviškio</w:t>
            </w:r>
            <w:r>
              <w:rPr>
                <w:color w:val="000000"/>
                <w:sz w:val="22"/>
                <w:szCs w:val="22"/>
              </w:rPr>
              <w:t xml:space="preserve"> r.</w:t>
            </w:r>
          </w:p>
          <w:p w14:paraId="4F3F9D57" w14:textId="77777777" w:rsidR="00734035" w:rsidRDefault="00734035" w:rsidP="00B61D84">
            <w:pPr>
              <w:widowControl w:val="0"/>
              <w:ind w:left="57"/>
              <w:rPr>
                <w:rFonts w:eastAsia="MS Mincho"/>
                <w:sz w:val="22"/>
                <w:szCs w:val="22"/>
              </w:rPr>
            </w:pPr>
            <w:r>
              <w:rPr>
                <w:rFonts w:eastAsia="MS Mincho"/>
                <w:sz w:val="22"/>
                <w:szCs w:val="22"/>
              </w:rPr>
              <w:t>07.4. Kalvarijos sav.</w:t>
            </w:r>
          </w:p>
          <w:p w14:paraId="5683F19D" w14:textId="77777777" w:rsidR="00734035" w:rsidRDefault="00734035" w:rsidP="00B61D84">
            <w:pPr>
              <w:widowControl w:val="0"/>
              <w:ind w:left="57"/>
              <w:rPr>
                <w:color w:val="000000"/>
                <w:sz w:val="22"/>
                <w:szCs w:val="22"/>
              </w:rPr>
            </w:pPr>
            <w:r>
              <w:rPr>
                <w:rFonts w:eastAsia="MS Mincho"/>
                <w:sz w:val="22"/>
                <w:szCs w:val="22"/>
              </w:rPr>
              <w:t>07.5. Kazlų Rūdos sav.</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1ED8FA2A" w14:textId="77777777" w:rsidR="00734035" w:rsidRDefault="00734035" w:rsidP="00B61D84">
            <w:pPr>
              <w:widowControl w:val="0"/>
              <w:ind w:left="57"/>
              <w:rPr>
                <w:color w:val="000000"/>
                <w:sz w:val="22"/>
                <w:szCs w:val="22"/>
              </w:rPr>
            </w:pPr>
            <w:r>
              <w:rPr>
                <w:b/>
                <w:bCs/>
                <w:color w:val="000000"/>
                <w:spacing w:val="-4"/>
                <w:sz w:val="22"/>
                <w:szCs w:val="22"/>
              </w:rPr>
              <w:t xml:space="preserve">08.0. </w:t>
            </w:r>
            <w:r>
              <w:rPr>
                <w:b/>
                <w:bCs/>
                <w:color w:val="000000"/>
                <w:spacing w:val="-4"/>
                <w:sz w:val="22"/>
                <w:szCs w:val="22"/>
                <w:u w:val="single"/>
              </w:rPr>
              <w:t>Tauragės apskritis</w:t>
            </w:r>
          </w:p>
          <w:p w14:paraId="0501E6D7" w14:textId="77777777" w:rsidR="00734035" w:rsidRDefault="00734035" w:rsidP="00B61D84">
            <w:pPr>
              <w:widowControl w:val="0"/>
              <w:ind w:left="57"/>
              <w:rPr>
                <w:color w:val="000000"/>
                <w:sz w:val="22"/>
                <w:szCs w:val="22"/>
              </w:rPr>
            </w:pPr>
            <w:r>
              <w:rPr>
                <w:color w:val="000000"/>
                <w:spacing w:val="-4"/>
                <w:sz w:val="22"/>
                <w:szCs w:val="22"/>
              </w:rPr>
              <w:t>08.1. Jurbarko r.</w:t>
            </w:r>
          </w:p>
          <w:p w14:paraId="350187D2" w14:textId="77777777" w:rsidR="00734035" w:rsidRDefault="00734035" w:rsidP="00B61D84">
            <w:pPr>
              <w:widowControl w:val="0"/>
              <w:ind w:left="57"/>
              <w:rPr>
                <w:color w:val="000000"/>
                <w:sz w:val="22"/>
                <w:szCs w:val="22"/>
              </w:rPr>
            </w:pPr>
            <w:r>
              <w:rPr>
                <w:color w:val="000000"/>
                <w:spacing w:val="-4"/>
                <w:sz w:val="22"/>
                <w:szCs w:val="22"/>
              </w:rPr>
              <w:t>08.2. Šilalės r.</w:t>
            </w:r>
          </w:p>
          <w:p w14:paraId="16C4423B" w14:textId="77777777" w:rsidR="00734035" w:rsidRDefault="00734035" w:rsidP="00B61D84">
            <w:pPr>
              <w:widowControl w:val="0"/>
              <w:ind w:left="57"/>
              <w:rPr>
                <w:color w:val="000000"/>
                <w:sz w:val="22"/>
                <w:szCs w:val="22"/>
              </w:rPr>
            </w:pPr>
            <w:r>
              <w:rPr>
                <w:color w:val="000000"/>
                <w:sz w:val="22"/>
                <w:szCs w:val="22"/>
              </w:rPr>
              <w:t xml:space="preserve">08.3. </w:t>
            </w:r>
            <w:r>
              <w:rPr>
                <w:color w:val="000000"/>
                <w:spacing w:val="-4"/>
                <w:sz w:val="22"/>
                <w:szCs w:val="22"/>
              </w:rPr>
              <w:t>Tauragės</w:t>
            </w:r>
            <w:r>
              <w:rPr>
                <w:color w:val="000000"/>
                <w:sz w:val="22"/>
                <w:szCs w:val="22"/>
              </w:rPr>
              <w:t xml:space="preserve"> r.</w:t>
            </w:r>
          </w:p>
          <w:p w14:paraId="022D9B18" w14:textId="77777777" w:rsidR="00734035" w:rsidRDefault="00734035" w:rsidP="00B61D84">
            <w:pPr>
              <w:widowControl w:val="0"/>
              <w:ind w:left="57"/>
              <w:rPr>
                <w:color w:val="000000"/>
                <w:sz w:val="22"/>
                <w:szCs w:val="22"/>
              </w:rPr>
            </w:pPr>
            <w:r>
              <w:rPr>
                <w:rFonts w:eastAsia="MS Mincho"/>
                <w:sz w:val="22"/>
                <w:szCs w:val="22"/>
              </w:rPr>
              <w:t>08.4. Pagėgių sav.</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AA38A0A" w14:textId="77777777" w:rsidR="00734035" w:rsidRDefault="00734035" w:rsidP="00B61D84">
            <w:pPr>
              <w:widowControl w:val="0"/>
              <w:ind w:left="57"/>
              <w:rPr>
                <w:color w:val="000000"/>
                <w:sz w:val="22"/>
                <w:szCs w:val="22"/>
              </w:rPr>
            </w:pPr>
            <w:r>
              <w:rPr>
                <w:b/>
                <w:bCs/>
                <w:color w:val="000000"/>
                <w:sz w:val="22"/>
                <w:szCs w:val="22"/>
              </w:rPr>
              <w:t xml:space="preserve">09.0. </w:t>
            </w:r>
            <w:r>
              <w:rPr>
                <w:b/>
                <w:bCs/>
                <w:color w:val="000000"/>
                <w:sz w:val="22"/>
                <w:szCs w:val="22"/>
                <w:u w:val="single"/>
              </w:rPr>
              <w:t>Telšių apskritis</w:t>
            </w:r>
          </w:p>
          <w:p w14:paraId="5EF35C74" w14:textId="77777777" w:rsidR="00734035" w:rsidRDefault="00734035" w:rsidP="00B61D84">
            <w:pPr>
              <w:widowControl w:val="0"/>
              <w:ind w:left="57"/>
              <w:rPr>
                <w:color w:val="000000"/>
                <w:sz w:val="22"/>
                <w:szCs w:val="22"/>
              </w:rPr>
            </w:pPr>
            <w:r>
              <w:rPr>
                <w:color w:val="000000"/>
                <w:sz w:val="22"/>
                <w:szCs w:val="22"/>
              </w:rPr>
              <w:t>09.1. Mažeikių r.</w:t>
            </w:r>
          </w:p>
          <w:p w14:paraId="392EAF2C" w14:textId="77777777" w:rsidR="00734035" w:rsidRDefault="00734035" w:rsidP="00B61D84">
            <w:pPr>
              <w:widowControl w:val="0"/>
              <w:ind w:left="57"/>
              <w:rPr>
                <w:color w:val="000000"/>
                <w:sz w:val="22"/>
                <w:szCs w:val="22"/>
              </w:rPr>
            </w:pPr>
            <w:r>
              <w:rPr>
                <w:color w:val="000000"/>
                <w:sz w:val="22"/>
                <w:szCs w:val="22"/>
              </w:rPr>
              <w:t>09.2. Plungės r.</w:t>
            </w:r>
          </w:p>
          <w:p w14:paraId="4F030D71" w14:textId="77777777" w:rsidR="00734035" w:rsidRDefault="00734035" w:rsidP="00B61D84">
            <w:pPr>
              <w:widowControl w:val="0"/>
              <w:ind w:left="57"/>
              <w:rPr>
                <w:color w:val="000000"/>
                <w:sz w:val="22"/>
                <w:szCs w:val="22"/>
              </w:rPr>
            </w:pPr>
            <w:r>
              <w:rPr>
                <w:color w:val="000000"/>
                <w:sz w:val="22"/>
                <w:szCs w:val="22"/>
              </w:rPr>
              <w:t>09.3. Telšių r.</w:t>
            </w:r>
          </w:p>
          <w:p w14:paraId="43277574" w14:textId="77777777" w:rsidR="00734035" w:rsidRDefault="00734035" w:rsidP="00B61D84">
            <w:pPr>
              <w:widowControl w:val="0"/>
              <w:ind w:left="57"/>
              <w:rPr>
                <w:color w:val="000000"/>
                <w:sz w:val="22"/>
                <w:szCs w:val="22"/>
              </w:rPr>
            </w:pPr>
            <w:r>
              <w:rPr>
                <w:rFonts w:eastAsia="MS Mincho"/>
                <w:sz w:val="22"/>
                <w:szCs w:val="22"/>
              </w:rPr>
              <w:t>09.4. Rietavo sav.</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5BD1AEF7" w14:textId="77777777" w:rsidR="00734035" w:rsidRDefault="00734035" w:rsidP="00B61D84">
            <w:pPr>
              <w:widowControl w:val="0"/>
              <w:ind w:left="57"/>
              <w:rPr>
                <w:color w:val="000000"/>
                <w:sz w:val="22"/>
                <w:szCs w:val="22"/>
              </w:rPr>
            </w:pPr>
            <w:r>
              <w:rPr>
                <w:b/>
                <w:bCs/>
                <w:color w:val="000000"/>
                <w:sz w:val="22"/>
                <w:szCs w:val="22"/>
              </w:rPr>
              <w:t xml:space="preserve">10.0. </w:t>
            </w:r>
            <w:r>
              <w:rPr>
                <w:b/>
                <w:bCs/>
                <w:color w:val="000000"/>
                <w:sz w:val="22"/>
                <w:szCs w:val="22"/>
                <w:u w:val="single"/>
              </w:rPr>
              <w:t>Utenos apskritis</w:t>
            </w:r>
          </w:p>
          <w:p w14:paraId="1632330B" w14:textId="77777777" w:rsidR="00734035" w:rsidRDefault="00734035" w:rsidP="00B61D84">
            <w:pPr>
              <w:widowControl w:val="0"/>
              <w:ind w:left="57"/>
              <w:rPr>
                <w:color w:val="000000"/>
                <w:sz w:val="22"/>
                <w:szCs w:val="22"/>
              </w:rPr>
            </w:pPr>
            <w:r>
              <w:rPr>
                <w:color w:val="000000"/>
                <w:sz w:val="22"/>
                <w:szCs w:val="22"/>
              </w:rPr>
              <w:t>10.1. Anykščių r.</w:t>
            </w:r>
          </w:p>
          <w:p w14:paraId="1EDCE365" w14:textId="77777777" w:rsidR="00734035" w:rsidRDefault="00734035" w:rsidP="00B61D84">
            <w:pPr>
              <w:widowControl w:val="0"/>
              <w:ind w:left="57"/>
              <w:rPr>
                <w:color w:val="000000"/>
                <w:sz w:val="22"/>
                <w:szCs w:val="22"/>
              </w:rPr>
            </w:pPr>
            <w:r>
              <w:rPr>
                <w:color w:val="000000"/>
                <w:sz w:val="22"/>
                <w:szCs w:val="22"/>
              </w:rPr>
              <w:t>10.2. Ignalinos r.</w:t>
            </w:r>
          </w:p>
          <w:p w14:paraId="1B0C6E96" w14:textId="77777777" w:rsidR="00734035" w:rsidRDefault="00734035" w:rsidP="00B61D84">
            <w:pPr>
              <w:widowControl w:val="0"/>
              <w:ind w:left="57"/>
              <w:rPr>
                <w:color w:val="000000"/>
                <w:sz w:val="22"/>
                <w:szCs w:val="22"/>
              </w:rPr>
            </w:pPr>
            <w:r>
              <w:rPr>
                <w:color w:val="000000"/>
                <w:sz w:val="22"/>
                <w:szCs w:val="22"/>
              </w:rPr>
              <w:t>10.3. Molėtų r.</w:t>
            </w:r>
          </w:p>
          <w:p w14:paraId="46FB429D" w14:textId="77777777" w:rsidR="00734035" w:rsidRDefault="00734035" w:rsidP="00B61D84">
            <w:pPr>
              <w:widowControl w:val="0"/>
              <w:ind w:left="57"/>
              <w:rPr>
                <w:color w:val="000000"/>
                <w:sz w:val="22"/>
                <w:szCs w:val="22"/>
              </w:rPr>
            </w:pPr>
            <w:r>
              <w:rPr>
                <w:color w:val="000000"/>
                <w:sz w:val="22"/>
                <w:szCs w:val="22"/>
              </w:rPr>
              <w:t>10.4. Utenos r.</w:t>
            </w:r>
          </w:p>
          <w:p w14:paraId="30375DDF" w14:textId="77777777" w:rsidR="00734035" w:rsidRDefault="00734035" w:rsidP="00B61D84">
            <w:pPr>
              <w:widowControl w:val="0"/>
              <w:ind w:left="57"/>
              <w:rPr>
                <w:color w:val="000000"/>
                <w:sz w:val="22"/>
                <w:szCs w:val="22"/>
              </w:rPr>
            </w:pPr>
            <w:r>
              <w:rPr>
                <w:color w:val="000000"/>
                <w:sz w:val="22"/>
                <w:szCs w:val="22"/>
              </w:rPr>
              <w:t>10.5. Zarasų r.</w:t>
            </w:r>
          </w:p>
          <w:p w14:paraId="57190FDF" w14:textId="77777777" w:rsidR="00734035" w:rsidRDefault="00734035" w:rsidP="00B61D84">
            <w:pPr>
              <w:widowControl w:val="0"/>
              <w:ind w:left="57"/>
              <w:rPr>
                <w:color w:val="000000"/>
                <w:sz w:val="22"/>
                <w:szCs w:val="22"/>
              </w:rPr>
            </w:pPr>
            <w:r>
              <w:rPr>
                <w:color w:val="000000"/>
                <w:sz w:val="22"/>
                <w:szCs w:val="22"/>
              </w:rPr>
              <w:t>10.6. Visagino m.</w:t>
            </w:r>
          </w:p>
        </w:tc>
      </w:tr>
      <w:tr w:rsidR="00734035" w14:paraId="7F382369" w14:textId="77777777" w:rsidTr="006D7171">
        <w:trPr>
          <w:trHeight w:val="696"/>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D8A15" w14:textId="77777777" w:rsidR="00734035" w:rsidRDefault="00734035" w:rsidP="00B61D84">
            <w:pPr>
              <w:widowControl w:val="0"/>
              <w:ind w:left="57"/>
              <w:rPr>
                <w:color w:val="000000"/>
                <w:sz w:val="22"/>
                <w:szCs w:val="22"/>
              </w:rPr>
            </w:pPr>
            <w:r>
              <w:rPr>
                <w:b/>
                <w:bCs/>
                <w:color w:val="000000"/>
                <w:sz w:val="22"/>
                <w:szCs w:val="22"/>
              </w:rPr>
              <w:t>11.0. Vidaus reikalų ministerijos padaliniai</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8374656" w14:textId="77777777" w:rsidR="00734035" w:rsidRDefault="00734035" w:rsidP="00B61D84">
            <w:pPr>
              <w:widowControl w:val="0"/>
              <w:ind w:left="57"/>
              <w:rPr>
                <w:color w:val="000000"/>
                <w:sz w:val="22"/>
                <w:szCs w:val="22"/>
              </w:rPr>
            </w:pPr>
            <w:r>
              <w:rPr>
                <w:b/>
                <w:bCs/>
                <w:color w:val="000000"/>
                <w:sz w:val="22"/>
                <w:szCs w:val="22"/>
              </w:rPr>
              <w:t>12.0. Krašto apsaugos ministerijos įstaigos</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1B920AB7" w14:textId="77777777" w:rsidR="00734035" w:rsidRDefault="00734035" w:rsidP="00B61D84">
            <w:pPr>
              <w:widowControl w:val="0"/>
              <w:ind w:left="57"/>
              <w:rPr>
                <w:color w:val="000000"/>
                <w:sz w:val="22"/>
                <w:szCs w:val="22"/>
              </w:rPr>
            </w:pPr>
            <w:r>
              <w:rPr>
                <w:b/>
                <w:bCs/>
                <w:color w:val="000000"/>
                <w:sz w:val="22"/>
                <w:szCs w:val="22"/>
              </w:rPr>
              <w:t>13.0. Teisingumo ministerijos įstaigos</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4CB1CE2B" w14:textId="77777777" w:rsidR="00734035" w:rsidRDefault="00734035" w:rsidP="00B61D84">
            <w:pPr>
              <w:widowControl w:val="0"/>
              <w:ind w:left="57"/>
              <w:rPr>
                <w:color w:val="000000"/>
                <w:sz w:val="22"/>
                <w:szCs w:val="22"/>
              </w:rPr>
            </w:pPr>
            <w:r>
              <w:rPr>
                <w:b/>
                <w:bCs/>
                <w:color w:val="000000"/>
                <w:sz w:val="22"/>
                <w:szCs w:val="22"/>
              </w:rPr>
              <w:t>14.0. Užsienietis</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5C3F3098" w14:textId="77777777" w:rsidR="00734035" w:rsidRDefault="00734035" w:rsidP="00B61D84">
            <w:pPr>
              <w:widowControl w:val="0"/>
              <w:ind w:left="57" w:firstLine="62"/>
              <w:rPr>
                <w:color w:val="000000"/>
                <w:sz w:val="22"/>
                <w:szCs w:val="22"/>
              </w:rPr>
            </w:pPr>
          </w:p>
        </w:tc>
      </w:tr>
    </w:tbl>
    <w:p w14:paraId="27B37E70" w14:textId="77777777" w:rsidR="00734035" w:rsidRDefault="00734035" w:rsidP="00B61D84">
      <w:pPr>
        <w:widowControl w:val="0"/>
        <w:overflowPunct w:val="0"/>
        <w:jc w:val="both"/>
        <w:rPr>
          <w:rFonts w:eastAsia="Calibri"/>
          <w:b/>
          <w:bCs/>
          <w:color w:val="000000"/>
        </w:rPr>
      </w:pPr>
    </w:p>
    <w:tbl>
      <w:tblPr>
        <w:tblW w:w="9070" w:type="dxa"/>
        <w:tblLook w:val="01E0" w:firstRow="1" w:lastRow="1" w:firstColumn="1" w:lastColumn="1" w:noHBand="0" w:noVBand="0"/>
      </w:tblPr>
      <w:tblGrid>
        <w:gridCol w:w="3948"/>
        <w:gridCol w:w="1920"/>
        <w:gridCol w:w="3202"/>
      </w:tblGrid>
      <w:tr w:rsidR="00734035" w14:paraId="23B3F5B5" w14:textId="77777777" w:rsidTr="00AD15A5">
        <w:tc>
          <w:tcPr>
            <w:tcW w:w="3948" w:type="dxa"/>
          </w:tcPr>
          <w:p w14:paraId="2C065BF1" w14:textId="77777777" w:rsidR="00734035" w:rsidRDefault="00734035" w:rsidP="00B61D84">
            <w:pPr>
              <w:widowControl w:val="0"/>
              <w:overflowPunct w:val="0"/>
              <w:rPr>
                <w:rFonts w:eastAsia="Calibri"/>
              </w:rPr>
            </w:pPr>
            <w:r>
              <w:rPr>
                <w:rFonts w:eastAsia="Calibri"/>
              </w:rPr>
              <w:t xml:space="preserve">Gydytojas A. V. </w:t>
            </w:r>
          </w:p>
        </w:tc>
        <w:tc>
          <w:tcPr>
            <w:tcW w:w="1920" w:type="dxa"/>
          </w:tcPr>
          <w:p w14:paraId="0B01EA72" w14:textId="77777777" w:rsidR="00734035" w:rsidRDefault="00734035" w:rsidP="00B61D84">
            <w:pPr>
              <w:widowControl w:val="0"/>
              <w:overflowPunct w:val="0"/>
              <w:jc w:val="center"/>
              <w:rPr>
                <w:rFonts w:eastAsia="Calibri"/>
                <w:sz w:val="22"/>
              </w:rPr>
            </w:pPr>
            <w:r>
              <w:rPr>
                <w:rFonts w:eastAsia="Calibri"/>
                <w:sz w:val="22"/>
              </w:rPr>
              <w:t>_________</w:t>
            </w:r>
          </w:p>
          <w:p w14:paraId="638BCC3D" w14:textId="77777777" w:rsidR="00734035" w:rsidRDefault="00734035" w:rsidP="00B61D84">
            <w:pPr>
              <w:widowControl w:val="0"/>
              <w:overflowPunct w:val="0"/>
              <w:jc w:val="center"/>
              <w:rPr>
                <w:rFonts w:eastAsia="Calibri"/>
                <w:sz w:val="22"/>
              </w:rPr>
            </w:pPr>
            <w:r>
              <w:rPr>
                <w:rFonts w:eastAsia="Calibri"/>
                <w:sz w:val="22"/>
              </w:rPr>
              <w:t>(parašas)</w:t>
            </w:r>
          </w:p>
        </w:tc>
        <w:tc>
          <w:tcPr>
            <w:tcW w:w="3202" w:type="dxa"/>
          </w:tcPr>
          <w:p w14:paraId="05271C2D" w14:textId="77777777" w:rsidR="00734035" w:rsidRDefault="00734035" w:rsidP="00B61D84">
            <w:pPr>
              <w:widowControl w:val="0"/>
              <w:overflowPunct w:val="0"/>
              <w:jc w:val="center"/>
              <w:rPr>
                <w:rFonts w:eastAsia="Calibri"/>
                <w:sz w:val="22"/>
              </w:rPr>
            </w:pPr>
            <w:r>
              <w:rPr>
                <w:rFonts w:eastAsia="Calibri"/>
                <w:sz w:val="22"/>
              </w:rPr>
              <w:t>___________________</w:t>
            </w:r>
          </w:p>
          <w:p w14:paraId="48709FEC" w14:textId="77777777" w:rsidR="00734035" w:rsidRDefault="00734035" w:rsidP="00B61D84">
            <w:pPr>
              <w:widowControl w:val="0"/>
              <w:overflowPunct w:val="0"/>
              <w:jc w:val="center"/>
              <w:rPr>
                <w:rFonts w:eastAsia="Calibri"/>
                <w:sz w:val="22"/>
              </w:rPr>
            </w:pPr>
            <w:r>
              <w:rPr>
                <w:rFonts w:eastAsia="Calibri"/>
                <w:sz w:val="22"/>
              </w:rPr>
              <w:t>(vardas ir pavardė)</w:t>
            </w:r>
          </w:p>
        </w:tc>
      </w:tr>
    </w:tbl>
    <w:p w14:paraId="49E5D37B" w14:textId="77777777" w:rsidR="00734035" w:rsidRDefault="00734035" w:rsidP="00B61D84">
      <w:pPr>
        <w:widowControl w:val="0"/>
        <w:jc w:val="both"/>
        <w:rPr>
          <w:color w:val="000000"/>
        </w:rPr>
      </w:pPr>
    </w:p>
    <w:p w14:paraId="10EEEE67" w14:textId="77777777" w:rsidR="00734035" w:rsidRDefault="00734035" w:rsidP="00B61D84">
      <w:pPr>
        <w:widowControl w:val="0"/>
        <w:tabs>
          <w:tab w:val="left" w:leader="underscore" w:pos="8901"/>
        </w:tabs>
        <w:jc w:val="both"/>
      </w:pPr>
      <w:r>
        <w:t>_</w:t>
      </w:r>
      <w:r>
        <w:tab/>
      </w:r>
    </w:p>
    <w:p w14:paraId="393C9B4B" w14:textId="77777777" w:rsidR="00734035" w:rsidRDefault="00734035" w:rsidP="00B61D84">
      <w:pPr>
        <w:widowControl w:val="0"/>
        <w:jc w:val="center"/>
        <w:rPr>
          <w:color w:val="000000"/>
          <w:sz w:val="22"/>
        </w:rPr>
      </w:pPr>
      <w:r>
        <w:rPr>
          <w:color w:val="000000"/>
          <w:sz w:val="22"/>
        </w:rPr>
        <w:t>(duomenis pateikusio asmens telefonas, faksas, el. paštas)</w:t>
      </w:r>
    </w:p>
    <w:p w14:paraId="651E56B9" w14:textId="77777777" w:rsidR="00734035" w:rsidRDefault="00734035" w:rsidP="00B61D84">
      <w:pPr>
        <w:widowControl w:val="0"/>
        <w:jc w:val="both"/>
        <w:rPr>
          <w:color w:val="000000"/>
        </w:rPr>
      </w:pPr>
    </w:p>
    <w:p w14:paraId="57F1E62D" w14:textId="77777777" w:rsidR="00734035" w:rsidRDefault="00734035" w:rsidP="00B61D84">
      <w:pPr>
        <w:widowControl w:val="0"/>
        <w:tabs>
          <w:tab w:val="left" w:leader="underscore" w:pos="9072"/>
        </w:tabs>
        <w:jc w:val="both"/>
      </w:pPr>
      <w:r>
        <w:t xml:space="preserve">Protokolo gavimo visuomenės sveikatos priežiūros įstaigoje </w:t>
      </w:r>
      <w:r>
        <w:tab/>
      </w:r>
    </w:p>
    <w:p w14:paraId="7618268F" w14:textId="77777777" w:rsidR="00734035" w:rsidRDefault="00734035" w:rsidP="00B61D84">
      <w:pPr>
        <w:widowControl w:val="0"/>
        <w:jc w:val="center"/>
        <w:rPr>
          <w:color w:val="000000"/>
          <w:sz w:val="22"/>
        </w:rPr>
      </w:pPr>
      <w:r>
        <w:rPr>
          <w:color w:val="000000"/>
          <w:sz w:val="22"/>
        </w:rPr>
        <w:t>(data)</w:t>
      </w:r>
    </w:p>
    <w:p w14:paraId="178C3077" w14:textId="77777777" w:rsidR="00734035" w:rsidRDefault="00734035" w:rsidP="00B61D84">
      <w:pPr>
        <w:widowControl w:val="0"/>
        <w:jc w:val="both"/>
      </w:pPr>
      <w:r>
        <w:t>registravimo Nr. ________________</w:t>
      </w:r>
    </w:p>
    <w:p w14:paraId="782C0A16" w14:textId="77777777" w:rsidR="00734035" w:rsidRDefault="00734035" w:rsidP="00B61D84">
      <w:pPr>
        <w:widowControl w:val="0"/>
        <w:jc w:val="both"/>
        <w:rPr>
          <w:color w:val="000000"/>
        </w:rPr>
      </w:pPr>
    </w:p>
    <w:tbl>
      <w:tblPr>
        <w:tblW w:w="9070" w:type="dxa"/>
        <w:tblLook w:val="01E0" w:firstRow="1" w:lastRow="1" w:firstColumn="1" w:lastColumn="1" w:noHBand="0" w:noVBand="0"/>
      </w:tblPr>
      <w:tblGrid>
        <w:gridCol w:w="3951"/>
        <w:gridCol w:w="1933"/>
        <w:gridCol w:w="3186"/>
      </w:tblGrid>
      <w:tr w:rsidR="00734035" w14:paraId="2C4D145E" w14:textId="77777777" w:rsidTr="00AD15A5">
        <w:tc>
          <w:tcPr>
            <w:tcW w:w="4428" w:type="dxa"/>
          </w:tcPr>
          <w:p w14:paraId="4C8BEB6C" w14:textId="77777777" w:rsidR="00734035" w:rsidRDefault="00734035" w:rsidP="00B61D84">
            <w:pPr>
              <w:widowControl w:val="0"/>
              <w:overflowPunct w:val="0"/>
              <w:rPr>
                <w:rFonts w:eastAsia="Calibri"/>
              </w:rPr>
            </w:pPr>
            <w:r>
              <w:rPr>
                <w:rFonts w:eastAsia="Calibri"/>
                <w:color w:val="000000"/>
              </w:rPr>
              <w:t>Protokolą užregistravęs asmuo</w:t>
            </w:r>
          </w:p>
        </w:tc>
        <w:tc>
          <w:tcPr>
            <w:tcW w:w="2073" w:type="dxa"/>
          </w:tcPr>
          <w:p w14:paraId="2ED36AC6" w14:textId="77777777" w:rsidR="00734035" w:rsidRDefault="00734035" w:rsidP="00B61D84">
            <w:pPr>
              <w:widowControl w:val="0"/>
              <w:overflowPunct w:val="0"/>
              <w:jc w:val="center"/>
              <w:rPr>
                <w:rFonts w:eastAsia="Calibri"/>
                <w:sz w:val="22"/>
              </w:rPr>
            </w:pPr>
            <w:r>
              <w:rPr>
                <w:rFonts w:eastAsia="Calibri"/>
                <w:sz w:val="22"/>
              </w:rPr>
              <w:t>_________</w:t>
            </w:r>
          </w:p>
          <w:p w14:paraId="7FB3EDEA" w14:textId="77777777" w:rsidR="00734035" w:rsidRDefault="00734035" w:rsidP="00B61D84">
            <w:pPr>
              <w:widowControl w:val="0"/>
              <w:overflowPunct w:val="0"/>
              <w:jc w:val="center"/>
              <w:rPr>
                <w:rFonts w:eastAsia="Calibri"/>
                <w:sz w:val="22"/>
              </w:rPr>
            </w:pPr>
            <w:r>
              <w:rPr>
                <w:rFonts w:eastAsia="Calibri"/>
                <w:sz w:val="22"/>
              </w:rPr>
              <w:t>(parašas)</w:t>
            </w:r>
          </w:p>
        </w:tc>
        <w:tc>
          <w:tcPr>
            <w:tcW w:w="2569" w:type="dxa"/>
          </w:tcPr>
          <w:p w14:paraId="34BB2EDB" w14:textId="77777777" w:rsidR="00734035" w:rsidRDefault="00734035" w:rsidP="00B61D84">
            <w:pPr>
              <w:widowControl w:val="0"/>
              <w:overflowPunct w:val="0"/>
              <w:jc w:val="center"/>
              <w:rPr>
                <w:rFonts w:eastAsia="Calibri"/>
                <w:sz w:val="22"/>
              </w:rPr>
            </w:pPr>
            <w:r>
              <w:rPr>
                <w:rFonts w:eastAsia="Calibri"/>
                <w:sz w:val="22"/>
              </w:rPr>
              <w:t>___________________________</w:t>
            </w:r>
          </w:p>
          <w:p w14:paraId="0C016359" w14:textId="77777777" w:rsidR="00734035" w:rsidRDefault="00734035" w:rsidP="00B61D84">
            <w:pPr>
              <w:widowControl w:val="0"/>
              <w:overflowPunct w:val="0"/>
              <w:jc w:val="center"/>
              <w:rPr>
                <w:rFonts w:eastAsia="Calibri"/>
                <w:sz w:val="22"/>
              </w:rPr>
            </w:pPr>
            <w:r>
              <w:rPr>
                <w:rFonts w:eastAsia="Calibri"/>
                <w:sz w:val="22"/>
              </w:rPr>
              <w:t>(vardas ir pavardė, telefonas)</w:t>
            </w:r>
          </w:p>
        </w:tc>
      </w:tr>
    </w:tbl>
    <w:p w14:paraId="2413151E" w14:textId="77777777" w:rsidR="00734035" w:rsidRDefault="00734035" w:rsidP="00B61D84">
      <w:pPr>
        <w:widowControl w:val="0"/>
        <w:jc w:val="both"/>
        <w:rPr>
          <w:color w:val="000000"/>
        </w:rPr>
      </w:pPr>
    </w:p>
    <w:p w14:paraId="0B1DF7DE" w14:textId="77777777" w:rsidR="00734035" w:rsidRDefault="00734035" w:rsidP="00B61D84">
      <w:pPr>
        <w:widowControl w:val="0"/>
        <w:overflowPunct w:val="0"/>
        <w:ind w:firstLine="567"/>
        <w:jc w:val="both"/>
        <w:rPr>
          <w:rFonts w:eastAsia="Calibri"/>
          <w:b/>
          <w:bCs/>
          <w:color w:val="000000"/>
          <w:sz w:val="22"/>
          <w:szCs w:val="22"/>
        </w:rPr>
      </w:pPr>
      <w:r>
        <w:rPr>
          <w:rFonts w:eastAsia="Calibri"/>
          <w:color w:val="000000"/>
          <w:sz w:val="22"/>
          <w:szCs w:val="22"/>
        </w:rPr>
        <w:t>PASTABA.</w:t>
      </w:r>
    </w:p>
    <w:p w14:paraId="17BABC91" w14:textId="77777777" w:rsidR="00734035" w:rsidRDefault="00734035" w:rsidP="00B61D84">
      <w:pPr>
        <w:widowControl w:val="0"/>
        <w:overflowPunct w:val="0"/>
        <w:ind w:firstLine="567"/>
        <w:jc w:val="both"/>
        <w:rPr>
          <w:rFonts w:eastAsia="Calibri"/>
          <w:bCs/>
          <w:color w:val="000000"/>
          <w:sz w:val="22"/>
          <w:szCs w:val="22"/>
        </w:rPr>
      </w:pPr>
      <w:r>
        <w:rPr>
          <w:rFonts w:eastAsia="Calibri"/>
          <w:bCs/>
          <w:color w:val="000000"/>
          <w:sz w:val="22"/>
          <w:szCs w:val="22"/>
        </w:rPr>
        <w:t>Gydytojas, diagnozavęs ŽIV nešiojimą, ŽIV ligą ar lytiškai plintančias infekciją, įrašytą į ŽIV nešiojimo atvejų, ŽIV ligos ir lytiškai plintančių infekcijų, apie kuriuos duomenys teikiami visuomenės sveikatos priežiūros įstaigoms sąrašą, teikia informaciją Lytiškai plintančių infekcijų, ŽIV nešiojimo ir ŽIV ligos epidemiologinės priežiūros tvarkos apraše, patvirtintame Lietuvos Respublikos sveikatos apsaugos ministro 2003 m. vasario 25 d. įsakymu Nr. V-117 „Dėl Lytiškai plintančių infekcijų, ŽIV nešiojimo ir ŽIV ligos epidemiologinės priežiūros tvarkos aprašo patvirtinimo“, nustatyta tvarka</w:t>
      </w:r>
      <w:r>
        <w:rPr>
          <w:rFonts w:eastAsia="Calibri"/>
          <w:bCs/>
          <w:sz w:val="22"/>
          <w:szCs w:val="22"/>
        </w:rPr>
        <w:t>.</w:t>
      </w:r>
    </w:p>
    <w:p w14:paraId="71E0D400" w14:textId="77777777" w:rsidR="00734035" w:rsidRDefault="00734035" w:rsidP="00B61D84">
      <w:pPr>
        <w:widowControl w:val="0"/>
        <w:overflowPunct w:val="0"/>
        <w:jc w:val="both"/>
        <w:rPr>
          <w:rFonts w:eastAsia="Calibri"/>
        </w:rPr>
      </w:pPr>
    </w:p>
    <w:p w14:paraId="5931EF39" w14:textId="77777777" w:rsidR="00734035" w:rsidRDefault="00734035" w:rsidP="00B61D84">
      <w:pPr>
        <w:widowControl w:val="0"/>
        <w:overflowPunct w:val="0"/>
        <w:jc w:val="center"/>
      </w:pPr>
      <w:r>
        <w:rPr>
          <w:rFonts w:eastAsia="Calibri"/>
        </w:rPr>
        <w:t>_________________</w:t>
      </w:r>
    </w:p>
    <w:p w14:paraId="6BB334D9" w14:textId="77777777" w:rsidR="00734035" w:rsidRDefault="00734035" w:rsidP="00B61D84">
      <w:pPr>
        <w:rPr>
          <w:rFonts w:eastAsia="MS Mincho"/>
          <w:i/>
          <w:iCs/>
          <w:sz w:val="20"/>
        </w:rPr>
      </w:pPr>
      <w:r>
        <w:rPr>
          <w:rFonts w:eastAsia="MS Mincho"/>
          <w:i/>
          <w:iCs/>
          <w:sz w:val="20"/>
        </w:rPr>
        <w:t>Formos pakeitimai:</w:t>
      </w:r>
    </w:p>
    <w:p w14:paraId="54FF4C30" w14:textId="77777777" w:rsidR="00734035" w:rsidRDefault="00734035" w:rsidP="00B61D84">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V-640</w:t>
        </w:r>
      </w:hyperlink>
      <w:r>
        <w:rPr>
          <w:rFonts w:eastAsia="MS Mincho"/>
          <w:i/>
          <w:iCs/>
          <w:sz w:val="20"/>
        </w:rPr>
        <w:t>, 2011-06-27, Žin., 2011, Nr. 79-3880 (2011-06-30), i. k. 1112250ISAK000V-640</w:t>
      </w:r>
    </w:p>
    <w:p w14:paraId="611AA1E1" w14:textId="77777777" w:rsidR="00734035" w:rsidRDefault="00734035" w:rsidP="00B61D84">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V-622</w:t>
        </w:r>
      </w:hyperlink>
      <w:r>
        <w:rPr>
          <w:rFonts w:eastAsia="MS Mincho"/>
          <w:i/>
          <w:iCs/>
          <w:sz w:val="20"/>
        </w:rPr>
        <w:t>, 2012-06-26, Žin., 2012, Nr. 74-3861 (2012-06-29), i. k. 1122250ISAK000V-622</w:t>
      </w:r>
    </w:p>
    <w:p w14:paraId="55C129C6" w14:textId="77777777" w:rsidR="00734035" w:rsidRDefault="00734035" w:rsidP="00B61D84">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V-987</w:t>
        </w:r>
      </w:hyperlink>
      <w:r>
        <w:rPr>
          <w:rFonts w:eastAsia="MS Mincho"/>
          <w:i/>
          <w:iCs/>
          <w:sz w:val="20"/>
        </w:rPr>
        <w:t>, 2017-08-18, paskelbta TAR 2017-08-21, i. k. 2017-13517</w:t>
      </w:r>
    </w:p>
    <w:p w14:paraId="6E6C867D" w14:textId="77777777" w:rsidR="00734035" w:rsidRDefault="00734035" w:rsidP="00B61D84">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V-1315</w:t>
        </w:r>
      </w:hyperlink>
      <w:r>
        <w:rPr>
          <w:rFonts w:eastAsia="MS Mincho"/>
          <w:i/>
          <w:iCs/>
          <w:sz w:val="20"/>
        </w:rPr>
        <w:t>, 2023-12-18, paskelbta TAR 2023-12-18, i. k. 2023-24426</w:t>
      </w:r>
    </w:p>
    <w:p w14:paraId="54706963" w14:textId="77777777" w:rsidR="00734035" w:rsidRDefault="00734035" w:rsidP="00B61D84"/>
    <w:p w14:paraId="7787DE18" w14:textId="77777777" w:rsidR="00F07D0D" w:rsidRDefault="00F07D0D" w:rsidP="00B61D84"/>
    <w:sectPr w:rsidR="00F07D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35"/>
    <w:rsid w:val="002A7DD8"/>
    <w:rsid w:val="0047237F"/>
    <w:rsid w:val="006D7171"/>
    <w:rsid w:val="00734035"/>
    <w:rsid w:val="00B61D84"/>
    <w:rsid w:val="00E554E9"/>
    <w:rsid w:val="00F07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EC81"/>
  <w15:chartTrackingRefBased/>
  <w15:docId w15:val="{5006F173-310E-45B0-B0C6-E9847EA0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035"/>
    <w:rPr>
      <w:sz w:val="24"/>
    </w:rPr>
  </w:style>
  <w:style w:type="paragraph" w:styleId="Heading1">
    <w:name w:val="heading 1"/>
    <w:basedOn w:val="Normal"/>
    <w:next w:val="Normal"/>
    <w:link w:val="Heading1Char"/>
    <w:qFormat/>
    <w:rsid w:val="00E554E9"/>
    <w:pPr>
      <w:keepNext/>
      <w:tabs>
        <w:tab w:val="num" w:pos="432"/>
      </w:tabs>
      <w:suppressAutoHyphens/>
      <w:ind w:left="432" w:hanging="432"/>
      <w:jc w:val="center"/>
      <w:outlineLvl w:val="0"/>
    </w:pPr>
    <w:rPr>
      <w:b/>
      <w:bCs/>
      <w:sz w:val="22"/>
      <w:szCs w:val="22"/>
      <w:lang w:eastAsia="ar-SA"/>
    </w:rPr>
  </w:style>
  <w:style w:type="paragraph" w:styleId="Heading2">
    <w:name w:val="heading 2"/>
    <w:basedOn w:val="Normal"/>
    <w:next w:val="Normal"/>
    <w:link w:val="Heading2Char"/>
    <w:qFormat/>
    <w:rsid w:val="00E554E9"/>
    <w:pPr>
      <w:keepNext/>
      <w:tabs>
        <w:tab w:val="num" w:pos="576"/>
      </w:tabs>
      <w:suppressAutoHyphens/>
      <w:ind w:left="576" w:hanging="576"/>
      <w:jc w:val="right"/>
      <w:outlineLvl w:val="1"/>
    </w:pPr>
    <w:rPr>
      <w:b/>
      <w:sz w:val="28"/>
      <w:szCs w:val="24"/>
      <w:lang w:eastAsia="ar-SA"/>
    </w:rPr>
  </w:style>
  <w:style w:type="paragraph" w:styleId="Heading3">
    <w:name w:val="heading 3"/>
    <w:basedOn w:val="Normal"/>
    <w:next w:val="Normal"/>
    <w:link w:val="Heading3Char"/>
    <w:qFormat/>
    <w:rsid w:val="00E554E9"/>
    <w:pPr>
      <w:keepNext/>
      <w:tabs>
        <w:tab w:val="num" w:pos="720"/>
      </w:tabs>
      <w:suppressAutoHyphens/>
      <w:ind w:left="720" w:hanging="720"/>
      <w:outlineLvl w:val="2"/>
    </w:pPr>
    <w:rPr>
      <w:b/>
      <w:bCs/>
      <w:sz w:val="20"/>
      <w:szCs w:val="24"/>
      <w:lang w:val="en-US" w:eastAsia="ar-SA"/>
    </w:rPr>
  </w:style>
  <w:style w:type="paragraph" w:styleId="Heading4">
    <w:name w:val="heading 4"/>
    <w:basedOn w:val="Normal"/>
    <w:next w:val="Normal"/>
    <w:link w:val="Heading4Char"/>
    <w:qFormat/>
    <w:rsid w:val="00E554E9"/>
    <w:pPr>
      <w:keepNext/>
      <w:tabs>
        <w:tab w:val="num" w:pos="864"/>
      </w:tabs>
      <w:suppressAutoHyphens/>
      <w:ind w:left="864" w:hanging="864"/>
      <w:outlineLvl w:val="3"/>
    </w:pPr>
    <w:rPr>
      <w:b/>
      <w:bCs/>
      <w:sz w:val="22"/>
      <w:szCs w:val="24"/>
      <w:lang w:val="en-US" w:eastAsia="ar-SA"/>
    </w:rPr>
  </w:style>
  <w:style w:type="paragraph" w:styleId="Heading5">
    <w:name w:val="heading 5"/>
    <w:basedOn w:val="Normal"/>
    <w:next w:val="Normal"/>
    <w:link w:val="Heading5Char"/>
    <w:qFormat/>
    <w:rsid w:val="00E554E9"/>
    <w:pPr>
      <w:keepNext/>
      <w:tabs>
        <w:tab w:val="num" w:pos="1008"/>
      </w:tabs>
      <w:suppressAutoHyphens/>
      <w:ind w:left="1008" w:hanging="1008"/>
      <w:jc w:val="both"/>
      <w:outlineLvl w:val="4"/>
    </w:pPr>
    <w:rPr>
      <w:b/>
      <w:bCs/>
      <w:sz w:val="22"/>
      <w:lang w:eastAsia="ar-SA"/>
    </w:rPr>
  </w:style>
  <w:style w:type="paragraph" w:styleId="Heading6">
    <w:name w:val="heading 6"/>
    <w:basedOn w:val="Normal"/>
    <w:next w:val="Normal"/>
    <w:link w:val="Heading6Char"/>
    <w:qFormat/>
    <w:rsid w:val="00E554E9"/>
    <w:pPr>
      <w:tabs>
        <w:tab w:val="num" w:pos="1152"/>
      </w:tabs>
      <w:suppressAutoHyphens/>
      <w:spacing w:before="240" w:after="60"/>
      <w:ind w:left="1152" w:hanging="1152"/>
      <w:outlineLvl w:val="5"/>
    </w:pPr>
    <w:rPr>
      <w:rFonts w:ascii="Calibri" w:hAnsi="Calibri"/>
      <w:b/>
      <w:bCs/>
      <w:sz w:val="22"/>
      <w:szCs w:val="22"/>
      <w:lang w:val="en-GB" w:eastAsia="ar-SA"/>
    </w:rPr>
  </w:style>
  <w:style w:type="paragraph" w:styleId="Heading7">
    <w:name w:val="heading 7"/>
    <w:basedOn w:val="Normal"/>
    <w:next w:val="Normal"/>
    <w:link w:val="Heading7Char"/>
    <w:qFormat/>
    <w:rsid w:val="00E554E9"/>
    <w:pPr>
      <w:keepNext/>
      <w:tabs>
        <w:tab w:val="num" w:pos="1296"/>
      </w:tabs>
      <w:suppressAutoHyphens/>
      <w:spacing w:before="40" w:after="40"/>
      <w:ind w:left="1296" w:hanging="1296"/>
      <w:jc w:val="center"/>
      <w:outlineLvl w:val="6"/>
    </w:pPr>
    <w:rPr>
      <w:b/>
      <w:bCs/>
      <w:color w:val="000000"/>
      <w:sz w:val="22"/>
      <w:szCs w:val="22"/>
      <w:lang w:eastAsia="ar-SA"/>
    </w:rPr>
  </w:style>
  <w:style w:type="paragraph" w:styleId="Heading8">
    <w:name w:val="heading 8"/>
    <w:basedOn w:val="Normal"/>
    <w:next w:val="Normal"/>
    <w:link w:val="Heading8Char"/>
    <w:qFormat/>
    <w:rsid w:val="00E554E9"/>
    <w:pPr>
      <w:keepNext/>
      <w:tabs>
        <w:tab w:val="num" w:pos="1440"/>
      </w:tabs>
      <w:suppressAutoHyphens/>
      <w:ind w:left="1440" w:hanging="1440"/>
      <w:jc w:val="center"/>
      <w:outlineLvl w:val="7"/>
    </w:pPr>
    <w:rPr>
      <w:b/>
      <w:bCs/>
      <w:sz w:val="32"/>
      <w:szCs w:val="24"/>
      <w:lang w:val="en-US" w:eastAsia="ar-SA"/>
    </w:rPr>
  </w:style>
  <w:style w:type="paragraph" w:styleId="Heading9">
    <w:name w:val="heading 9"/>
    <w:basedOn w:val="Normal"/>
    <w:next w:val="Normal"/>
    <w:link w:val="Heading9Char"/>
    <w:qFormat/>
    <w:rsid w:val="00E554E9"/>
    <w:pPr>
      <w:keepNext/>
      <w:tabs>
        <w:tab w:val="num" w:pos="1584"/>
      </w:tabs>
      <w:suppressAutoHyphens/>
      <w:ind w:left="1584" w:hanging="1584"/>
      <w:outlineLvl w:val="8"/>
    </w:pPr>
    <w:rPr>
      <w:b/>
      <w:bCs/>
      <w:color w:val="000000"/>
      <w:sz w:val="22"/>
      <w:szCs w:val="1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54E9"/>
    <w:rPr>
      <w:b/>
      <w:bCs/>
      <w:sz w:val="22"/>
      <w:szCs w:val="22"/>
      <w:lang w:eastAsia="ar-SA"/>
    </w:rPr>
  </w:style>
  <w:style w:type="character" w:customStyle="1" w:styleId="Heading2Char">
    <w:name w:val="Heading 2 Char"/>
    <w:basedOn w:val="DefaultParagraphFont"/>
    <w:link w:val="Heading2"/>
    <w:rsid w:val="00E554E9"/>
    <w:rPr>
      <w:b/>
      <w:sz w:val="28"/>
      <w:szCs w:val="24"/>
      <w:lang w:eastAsia="ar-SA"/>
    </w:rPr>
  </w:style>
  <w:style w:type="character" w:customStyle="1" w:styleId="Heading3Char">
    <w:name w:val="Heading 3 Char"/>
    <w:basedOn w:val="DefaultParagraphFont"/>
    <w:link w:val="Heading3"/>
    <w:rsid w:val="00E554E9"/>
    <w:rPr>
      <w:b/>
      <w:bCs/>
      <w:szCs w:val="24"/>
      <w:lang w:val="en-US" w:eastAsia="ar-SA"/>
    </w:rPr>
  </w:style>
  <w:style w:type="character" w:customStyle="1" w:styleId="Heading4Char">
    <w:name w:val="Heading 4 Char"/>
    <w:basedOn w:val="DefaultParagraphFont"/>
    <w:link w:val="Heading4"/>
    <w:rsid w:val="00E554E9"/>
    <w:rPr>
      <w:b/>
      <w:bCs/>
      <w:sz w:val="22"/>
      <w:szCs w:val="24"/>
      <w:lang w:val="en-US" w:eastAsia="ar-SA"/>
    </w:rPr>
  </w:style>
  <w:style w:type="character" w:customStyle="1" w:styleId="Heading5Char">
    <w:name w:val="Heading 5 Char"/>
    <w:basedOn w:val="DefaultParagraphFont"/>
    <w:link w:val="Heading5"/>
    <w:rsid w:val="00E554E9"/>
    <w:rPr>
      <w:b/>
      <w:bCs/>
      <w:sz w:val="22"/>
      <w:lang w:eastAsia="ar-SA"/>
    </w:rPr>
  </w:style>
  <w:style w:type="character" w:customStyle="1" w:styleId="Heading6Char">
    <w:name w:val="Heading 6 Char"/>
    <w:basedOn w:val="DefaultParagraphFont"/>
    <w:link w:val="Heading6"/>
    <w:rsid w:val="00E554E9"/>
    <w:rPr>
      <w:rFonts w:ascii="Calibri" w:hAnsi="Calibri"/>
      <w:b/>
      <w:bCs/>
      <w:sz w:val="22"/>
      <w:szCs w:val="22"/>
      <w:lang w:val="en-GB" w:eastAsia="ar-SA"/>
    </w:rPr>
  </w:style>
  <w:style w:type="character" w:customStyle="1" w:styleId="Heading7Char">
    <w:name w:val="Heading 7 Char"/>
    <w:link w:val="Heading7"/>
    <w:rsid w:val="00E554E9"/>
    <w:rPr>
      <w:b/>
      <w:bCs/>
      <w:color w:val="000000"/>
      <w:sz w:val="22"/>
      <w:szCs w:val="22"/>
      <w:lang w:eastAsia="ar-SA"/>
    </w:rPr>
  </w:style>
  <w:style w:type="character" w:customStyle="1" w:styleId="Heading8Char">
    <w:name w:val="Heading 8 Char"/>
    <w:basedOn w:val="DefaultParagraphFont"/>
    <w:link w:val="Heading8"/>
    <w:rsid w:val="00E554E9"/>
    <w:rPr>
      <w:b/>
      <w:bCs/>
      <w:sz w:val="32"/>
      <w:szCs w:val="24"/>
      <w:lang w:val="en-US" w:eastAsia="ar-SA"/>
    </w:rPr>
  </w:style>
  <w:style w:type="character" w:customStyle="1" w:styleId="Heading9Char">
    <w:name w:val="Heading 9 Char"/>
    <w:link w:val="Heading9"/>
    <w:rsid w:val="00E554E9"/>
    <w:rPr>
      <w:b/>
      <w:bCs/>
      <w:color w:val="000000"/>
      <w:sz w:val="22"/>
      <w:szCs w:val="16"/>
      <w:lang w:eastAsia="ar-SA"/>
    </w:rPr>
  </w:style>
  <w:style w:type="paragraph" w:styleId="Title">
    <w:name w:val="Title"/>
    <w:basedOn w:val="Normal"/>
    <w:next w:val="Subtitle"/>
    <w:link w:val="TitleChar"/>
    <w:qFormat/>
    <w:rsid w:val="00E554E9"/>
    <w:pPr>
      <w:suppressAutoHyphens/>
      <w:jc w:val="center"/>
    </w:pPr>
    <w:rPr>
      <w:sz w:val="28"/>
      <w:szCs w:val="24"/>
      <w:lang w:val="en-US" w:eastAsia="ar-SA"/>
    </w:rPr>
  </w:style>
  <w:style w:type="character" w:customStyle="1" w:styleId="TitleChar">
    <w:name w:val="Title Char"/>
    <w:basedOn w:val="DefaultParagraphFont"/>
    <w:link w:val="Title"/>
    <w:rsid w:val="00E554E9"/>
    <w:rPr>
      <w:sz w:val="28"/>
      <w:szCs w:val="24"/>
      <w:lang w:val="en-US" w:eastAsia="ar-SA"/>
    </w:rPr>
  </w:style>
  <w:style w:type="paragraph" w:styleId="Subtitle">
    <w:name w:val="Subtitle"/>
    <w:basedOn w:val="Normal"/>
    <w:next w:val="BodyText"/>
    <w:link w:val="SubtitleChar"/>
    <w:qFormat/>
    <w:rsid w:val="00E554E9"/>
    <w:pPr>
      <w:keepNext/>
      <w:suppressAutoHyphens/>
      <w:spacing w:before="240" w:after="120"/>
      <w:jc w:val="center"/>
    </w:pPr>
    <w:rPr>
      <w:rFonts w:ascii="Arial" w:eastAsia="Arial Unicode MS" w:hAnsi="Arial" w:cs="Tahoma"/>
      <w:i/>
      <w:iCs/>
      <w:sz w:val="28"/>
      <w:szCs w:val="28"/>
      <w:lang w:val="en-GB" w:eastAsia="ar-SA"/>
    </w:rPr>
  </w:style>
  <w:style w:type="character" w:customStyle="1" w:styleId="SubtitleChar">
    <w:name w:val="Subtitle Char"/>
    <w:basedOn w:val="DefaultParagraphFont"/>
    <w:link w:val="Subtitle"/>
    <w:rsid w:val="00E554E9"/>
    <w:rPr>
      <w:rFonts w:ascii="Arial" w:eastAsia="Arial Unicode MS" w:hAnsi="Arial" w:cs="Tahoma"/>
      <w:i/>
      <w:iCs/>
      <w:sz w:val="28"/>
      <w:szCs w:val="28"/>
      <w:lang w:val="en-GB" w:eastAsia="ar-SA"/>
    </w:rPr>
  </w:style>
  <w:style w:type="paragraph" w:styleId="BodyText">
    <w:name w:val="Body Text"/>
    <w:basedOn w:val="Normal"/>
    <w:link w:val="BodyTextChar"/>
    <w:uiPriority w:val="99"/>
    <w:semiHidden/>
    <w:unhideWhenUsed/>
    <w:rsid w:val="00E554E9"/>
    <w:pPr>
      <w:suppressAutoHyphens/>
      <w:spacing w:after="120"/>
    </w:pPr>
    <w:rPr>
      <w:szCs w:val="24"/>
      <w:lang w:val="en-GB" w:eastAsia="ar-SA"/>
    </w:rPr>
  </w:style>
  <w:style w:type="character" w:customStyle="1" w:styleId="BodyTextChar">
    <w:name w:val="Body Text Char"/>
    <w:basedOn w:val="DefaultParagraphFont"/>
    <w:link w:val="BodyText"/>
    <w:uiPriority w:val="99"/>
    <w:semiHidden/>
    <w:rsid w:val="00E554E9"/>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a4f5e6c09d9911eea5a28c81c82193a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2a7f40c0865e11e7a3c4a5eb10f04386" TargetMode="External"/><Relationship Id="rId5" Type="http://schemas.openxmlformats.org/officeDocument/2006/relationships/hyperlink" Target="https://www.e-tar.lt/portal/legalAct.html?documentId=TAR.09E74ADA2DDC" TargetMode="External"/><Relationship Id="rId4" Type="http://schemas.openxmlformats.org/officeDocument/2006/relationships/hyperlink" Target="https://www.e-tar.lt/portal/legalAct.html?documentId=TAR.7493D7C1B8AA"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5106</Words>
  <Characters>2911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NVSC</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Jučienė</dc:creator>
  <cp:keywords/>
  <dc:description/>
  <cp:lastModifiedBy>Rita Samukienė</cp:lastModifiedBy>
  <cp:revision>2</cp:revision>
  <dcterms:created xsi:type="dcterms:W3CDTF">2024-01-31T15:18:00Z</dcterms:created>
  <dcterms:modified xsi:type="dcterms:W3CDTF">2024-02-02T12:06:00Z</dcterms:modified>
</cp:coreProperties>
</file>